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4B" w:rsidRPr="00E27800" w:rsidRDefault="00B35B32" w:rsidP="00E15BA2">
      <w:pPr>
        <w:jc w:val="center"/>
        <w:rPr>
          <w:rFonts w:cstheme="minorHAnsi"/>
          <w:b/>
          <w:color w:val="000000"/>
          <w:sz w:val="24"/>
          <w:szCs w:val="24"/>
          <w:lang w:val="fr-FR"/>
        </w:rPr>
      </w:pPr>
      <w:r>
        <w:rPr>
          <w:rFonts w:cstheme="minorHAnsi"/>
          <w:b/>
          <w:bCs/>
          <w:color w:val="000000"/>
          <w:sz w:val="24"/>
          <w:szCs w:val="24"/>
          <w:lang w:val="fr-FR"/>
        </w:rPr>
        <w:t xml:space="preserve">Formation des </w:t>
      </w:r>
      <w:r w:rsidRPr="00B35B32">
        <w:rPr>
          <w:rFonts w:cstheme="minorHAnsi"/>
          <w:b/>
          <w:bCs/>
          <w:color w:val="000000"/>
          <w:sz w:val="24"/>
          <w:szCs w:val="24"/>
          <w:lang w:val="fr-FR"/>
        </w:rPr>
        <w:t>É</w:t>
      </w:r>
      <w:r>
        <w:rPr>
          <w:rFonts w:cstheme="minorHAnsi"/>
          <w:b/>
          <w:bCs/>
          <w:color w:val="000000"/>
          <w:sz w:val="24"/>
          <w:szCs w:val="24"/>
          <w:lang w:val="fr-FR"/>
        </w:rPr>
        <w:t>quipes d'Intervention R</w:t>
      </w:r>
      <w:r w:rsidR="007838F5" w:rsidRPr="00E27800">
        <w:rPr>
          <w:rFonts w:cstheme="minorHAnsi"/>
          <w:b/>
          <w:bCs/>
          <w:color w:val="000000"/>
          <w:sz w:val="24"/>
          <w:szCs w:val="24"/>
          <w:lang w:val="fr-FR"/>
        </w:rPr>
        <w:t>apide</w:t>
      </w:r>
      <w:r w:rsidR="00E50DDE">
        <w:rPr>
          <w:rFonts w:cstheme="minorHAnsi"/>
          <w:b/>
          <w:bCs/>
          <w:color w:val="000000"/>
          <w:sz w:val="24"/>
          <w:szCs w:val="24"/>
          <w:lang w:val="fr-FR"/>
        </w:rPr>
        <w:t xml:space="preserve"> à la Maladie à Virus Ebola</w:t>
      </w:r>
    </w:p>
    <w:p w:rsidR="00B41F29" w:rsidRPr="00E27800" w:rsidRDefault="007838F5" w:rsidP="00FE5D4B">
      <w:pPr>
        <w:jc w:val="center"/>
        <w:rPr>
          <w:rFonts w:cstheme="minorHAnsi"/>
          <w:i/>
          <w:color w:val="000000"/>
          <w:sz w:val="24"/>
          <w:szCs w:val="24"/>
          <w:lang w:val="fr-FR"/>
        </w:rPr>
      </w:pPr>
      <w:r w:rsidRPr="00E27800">
        <w:rPr>
          <w:rFonts w:cstheme="minorHAnsi"/>
          <w:i/>
          <w:iCs/>
          <w:color w:val="000000"/>
          <w:sz w:val="24"/>
          <w:szCs w:val="24"/>
          <w:highlight w:val="yellow"/>
          <w:lang w:val="fr-FR"/>
        </w:rPr>
        <w:t>Indiquer ici les dates, le lieu et le pays de la formation</w:t>
      </w:r>
    </w:p>
    <w:p w:rsidR="009A4F0B" w:rsidRPr="00E27800" w:rsidRDefault="007838F5" w:rsidP="00FE5D4B">
      <w:pPr>
        <w:jc w:val="center"/>
        <w:rPr>
          <w:rFonts w:cstheme="minorHAnsi"/>
          <w:b/>
          <w:bCs/>
          <w:iCs/>
          <w:color w:val="000000" w:themeColor="text1"/>
          <w:sz w:val="24"/>
          <w:szCs w:val="24"/>
          <w:lang w:val="fr-FR"/>
        </w:rPr>
      </w:pPr>
      <w:r w:rsidRPr="00E27800">
        <w:rPr>
          <w:rFonts w:cstheme="minorHAnsi"/>
          <w:b/>
          <w:bCs/>
          <w:iCs/>
          <w:color w:val="000000" w:themeColor="text1"/>
          <w:sz w:val="24"/>
          <w:szCs w:val="24"/>
          <w:lang w:val="fr-FR"/>
        </w:rPr>
        <w:t>Questionnaire d'évaluation finale</w:t>
      </w:r>
    </w:p>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sz w:val="24"/>
          <w:szCs w:val="24"/>
          <w:lang w:val="fr-FR"/>
        </w:rPr>
      </w:pPr>
      <w:r w:rsidRPr="00E27800">
        <w:rPr>
          <w:rFonts w:cstheme="minorHAnsi"/>
          <w:b/>
          <w:bCs/>
          <w:i/>
          <w:iCs/>
          <w:color w:val="4F81BD" w:themeColor="accent1"/>
          <w:sz w:val="24"/>
          <w:szCs w:val="24"/>
          <w:lang w:val="fr-FR"/>
        </w:rPr>
        <w:t>À propos de cette évaluation</w:t>
      </w:r>
    </w:p>
    <w:p w:rsidR="00B35B32" w:rsidRDefault="00B35B32" w:rsidP="00595B42">
      <w:pPr>
        <w:spacing w:after="0" w:line="240" w:lineRule="auto"/>
        <w:rPr>
          <w:rFonts w:cstheme="minorHAnsi"/>
          <w:lang w:val="fr-FR"/>
        </w:rPr>
      </w:pPr>
    </w:p>
    <w:p w:rsidR="00595B42" w:rsidRPr="00E27800" w:rsidRDefault="007838F5" w:rsidP="00595B42">
      <w:pPr>
        <w:spacing w:after="0" w:line="240" w:lineRule="auto"/>
        <w:rPr>
          <w:rFonts w:ascii="Lucida Grande" w:hAnsi="Lucida Grande" w:cs="Lucida Grande"/>
          <w:i/>
          <w:color w:val="000000"/>
          <w:sz w:val="24"/>
          <w:szCs w:val="24"/>
          <w:lang w:val="fr-FR"/>
        </w:rPr>
      </w:pPr>
      <w:r w:rsidRPr="00E27800">
        <w:rPr>
          <w:rFonts w:cstheme="minorHAnsi"/>
          <w:lang w:val="fr-FR"/>
        </w:rPr>
        <w:t>Les questions suivantes</w:t>
      </w:r>
      <w:r w:rsidR="00DA1C03" w:rsidRPr="00E27800">
        <w:rPr>
          <w:rFonts w:cstheme="minorHAnsi"/>
          <w:lang w:val="fr-FR"/>
        </w:rPr>
        <w:t xml:space="preserve"> concernent la « Formation des Equipes </w:t>
      </w:r>
      <w:r w:rsidR="00E27800" w:rsidRPr="00E27800">
        <w:rPr>
          <w:rFonts w:cstheme="minorHAnsi"/>
          <w:lang w:val="fr-FR"/>
        </w:rPr>
        <w:t>d’intervention</w:t>
      </w:r>
      <w:r w:rsidR="00DA1C03" w:rsidRPr="00E27800">
        <w:rPr>
          <w:rFonts w:cstheme="minorHAnsi"/>
          <w:lang w:val="fr-FR"/>
        </w:rPr>
        <w:t xml:space="preserve"> R</w:t>
      </w:r>
      <w:r w:rsidRPr="00E27800">
        <w:rPr>
          <w:rFonts w:cstheme="minorHAnsi"/>
          <w:lang w:val="fr-FR"/>
        </w:rPr>
        <w:t>apide</w:t>
      </w:r>
      <w:r w:rsidR="00E50DDE">
        <w:rPr>
          <w:rFonts w:cstheme="minorHAnsi"/>
          <w:lang w:val="fr-FR"/>
        </w:rPr>
        <w:t xml:space="preserve"> à la Maladie à Virus Ebola (MVE)</w:t>
      </w:r>
      <w:r w:rsidRPr="00E27800">
        <w:rPr>
          <w:rFonts w:cstheme="minorHAnsi"/>
          <w:lang w:val="fr-FR"/>
        </w:rPr>
        <w:t> », qui a eu lieu</w:t>
      </w:r>
      <w:r w:rsidR="008812F1" w:rsidRPr="00E27800">
        <w:rPr>
          <w:rFonts w:cstheme="minorHAnsi"/>
          <w:lang w:val="fr-FR"/>
        </w:rPr>
        <w:t xml:space="preserve"> </w:t>
      </w:r>
      <w:r w:rsidRPr="00E27800">
        <w:rPr>
          <w:rFonts w:cstheme="minorHAnsi"/>
          <w:i/>
          <w:iCs/>
          <w:color w:val="000000"/>
          <w:highlight w:val="yellow"/>
          <w:lang w:val="fr-FR"/>
        </w:rPr>
        <w:t>Indiquer ici les dates, le lieu et le pays de la formation</w:t>
      </w:r>
      <w:r w:rsidRPr="00E27800">
        <w:rPr>
          <w:rFonts w:cstheme="minorHAnsi"/>
          <w:i/>
          <w:iCs/>
          <w:color w:val="000000"/>
          <w:lang w:val="fr-FR"/>
        </w:rPr>
        <w:t>.</w:t>
      </w:r>
    </w:p>
    <w:p w:rsidR="00E15BA2" w:rsidRPr="00E27800" w:rsidRDefault="00240120" w:rsidP="00E15BA2">
      <w:pPr>
        <w:autoSpaceDE w:val="0"/>
        <w:autoSpaceDN w:val="0"/>
        <w:adjustRightInd w:val="0"/>
        <w:spacing w:after="0" w:line="240" w:lineRule="auto"/>
        <w:jc w:val="both"/>
        <w:rPr>
          <w:rFonts w:cstheme="minorHAnsi"/>
          <w:lang w:val="fr-FR"/>
        </w:rPr>
      </w:pPr>
    </w:p>
    <w:p w:rsidR="00E15BA2" w:rsidRPr="00E27800" w:rsidRDefault="007838F5" w:rsidP="00E15BA2">
      <w:pPr>
        <w:autoSpaceDE w:val="0"/>
        <w:autoSpaceDN w:val="0"/>
        <w:adjustRightInd w:val="0"/>
        <w:spacing w:after="0" w:line="240" w:lineRule="auto"/>
        <w:jc w:val="both"/>
        <w:rPr>
          <w:rFonts w:cstheme="minorHAnsi"/>
          <w:lang w:val="fr-FR"/>
        </w:rPr>
      </w:pPr>
      <w:r w:rsidRPr="00E27800">
        <w:rPr>
          <w:rFonts w:cstheme="minorHAnsi"/>
          <w:lang w:val="fr-FR"/>
        </w:rPr>
        <w:t>Nous aimerions avoir votre avis sur l'organisation et le contenu de la formation. Nous voudrions également vous demander de nous donner votre avis sur la manière dont cette formation peut être complétée afin d'améliorer votre expérience d'apprentissage.</w:t>
      </w:r>
    </w:p>
    <w:p w:rsidR="00E15BA2" w:rsidRPr="00E27800" w:rsidRDefault="007838F5" w:rsidP="00E15BA2">
      <w:pPr>
        <w:autoSpaceDE w:val="0"/>
        <w:autoSpaceDN w:val="0"/>
        <w:adjustRightInd w:val="0"/>
        <w:spacing w:after="0" w:line="240" w:lineRule="auto"/>
        <w:jc w:val="both"/>
        <w:rPr>
          <w:rFonts w:cstheme="minorHAnsi"/>
          <w:lang w:val="fr-FR"/>
        </w:rPr>
      </w:pPr>
      <w:r w:rsidRPr="00E27800">
        <w:rPr>
          <w:rFonts w:cstheme="minorHAnsi"/>
          <w:lang w:val="fr-FR"/>
        </w:rPr>
        <w:t xml:space="preserve">Vos réponses individuelles sont anonymes et les données ne seront présentées que pour l'ensemble du groupe. Une synthèse des réponses sera fournie à l'équipe de facilitation de la formation. </w:t>
      </w:r>
    </w:p>
    <w:p w:rsidR="00015CFA" w:rsidRPr="00E27800" w:rsidRDefault="00240120" w:rsidP="00015CFA">
      <w:pPr>
        <w:autoSpaceDE w:val="0"/>
        <w:autoSpaceDN w:val="0"/>
        <w:adjustRightInd w:val="0"/>
        <w:spacing w:after="0" w:line="240" w:lineRule="auto"/>
        <w:jc w:val="both"/>
        <w:rPr>
          <w:rFonts w:cstheme="minorHAnsi"/>
          <w:lang w:val="fr-FR"/>
        </w:rPr>
      </w:pPr>
    </w:p>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sz w:val="24"/>
          <w:szCs w:val="24"/>
          <w:lang w:val="fr-FR"/>
        </w:rPr>
      </w:pPr>
      <w:r w:rsidRPr="00E27800">
        <w:rPr>
          <w:rFonts w:cstheme="minorHAnsi"/>
          <w:b/>
          <w:bCs/>
          <w:i/>
          <w:iCs/>
          <w:color w:val="4F81BD" w:themeColor="accent1"/>
          <w:sz w:val="24"/>
          <w:szCs w:val="24"/>
          <w:lang w:val="fr-FR"/>
        </w:rPr>
        <w:t>Objectifs de la formation</w:t>
      </w:r>
    </w:p>
    <w:p w:rsidR="00015CFA" w:rsidRPr="00E27800" w:rsidRDefault="00240120" w:rsidP="00E15BA2">
      <w:pPr>
        <w:autoSpaceDE w:val="0"/>
        <w:autoSpaceDN w:val="0"/>
        <w:adjustRightInd w:val="0"/>
        <w:spacing w:after="0" w:line="240" w:lineRule="auto"/>
        <w:rPr>
          <w:rFonts w:cstheme="minorHAnsi"/>
          <w:lang w:val="fr-FR"/>
        </w:rPr>
      </w:pPr>
    </w:p>
    <w:p w:rsidR="00E15BA2" w:rsidRPr="00E27800" w:rsidRDefault="007838F5" w:rsidP="00E15BA2">
      <w:pPr>
        <w:autoSpaceDE w:val="0"/>
        <w:autoSpaceDN w:val="0"/>
        <w:adjustRightInd w:val="0"/>
        <w:spacing w:after="0" w:line="240" w:lineRule="auto"/>
        <w:rPr>
          <w:rFonts w:cstheme="minorHAnsi"/>
          <w:lang w:val="fr-FR"/>
        </w:rPr>
      </w:pPr>
      <w:r w:rsidRPr="00E27800">
        <w:rPr>
          <w:rFonts w:cstheme="minorHAnsi"/>
          <w:lang w:val="fr-FR"/>
        </w:rPr>
        <w:t xml:space="preserve">Répondez aux questions suivantes en marquant votre réponse préférée d'un </w:t>
      </w:r>
      <w:r w:rsidRPr="00E27800">
        <w:rPr>
          <w:rFonts w:cstheme="minorHAnsi"/>
          <w:b/>
          <w:bCs/>
          <w:lang w:val="fr-FR"/>
        </w:rPr>
        <w:t>X</w:t>
      </w:r>
      <w:r w:rsidRPr="00E27800">
        <w:rPr>
          <w:rFonts w:cstheme="minorHAnsi"/>
          <w:lang w:val="fr-FR"/>
        </w:rPr>
        <w:t>.</w:t>
      </w:r>
    </w:p>
    <w:p w:rsidR="00850006" w:rsidRPr="00E27800" w:rsidRDefault="00240120" w:rsidP="00E15BA2">
      <w:pPr>
        <w:autoSpaceDE w:val="0"/>
        <w:autoSpaceDN w:val="0"/>
        <w:adjustRightInd w:val="0"/>
        <w:spacing w:after="0" w:line="240" w:lineRule="auto"/>
        <w:rPr>
          <w:rFonts w:cstheme="minorHAnsi"/>
          <w:lang w:val="fr-FR"/>
        </w:rPr>
      </w:pPr>
    </w:p>
    <w:p w:rsidR="00E15BA2" w:rsidRPr="00E27800" w:rsidRDefault="007838F5" w:rsidP="00E15BA2">
      <w:pPr>
        <w:numPr>
          <w:ilvl w:val="0"/>
          <w:numId w:val="1"/>
        </w:numPr>
        <w:autoSpaceDE w:val="0"/>
        <w:autoSpaceDN w:val="0"/>
        <w:adjustRightInd w:val="0"/>
        <w:spacing w:after="0" w:line="240" w:lineRule="auto"/>
        <w:contextualSpacing/>
        <w:rPr>
          <w:rFonts w:cstheme="minorHAnsi"/>
          <w:b/>
          <w:lang w:val="fr-FR"/>
        </w:rPr>
      </w:pPr>
      <w:r w:rsidRPr="00E27800">
        <w:rPr>
          <w:rFonts w:cstheme="minorHAnsi"/>
          <w:b/>
          <w:bCs/>
          <w:lang w:val="fr-FR"/>
        </w:rPr>
        <w:t>Dans quelle mesure estimez-vous que la formation des équipes</w:t>
      </w:r>
      <w:r w:rsidR="004D5276" w:rsidRPr="00E27800">
        <w:rPr>
          <w:rFonts w:cstheme="minorHAnsi"/>
          <w:b/>
          <w:bCs/>
          <w:lang w:val="fr-FR"/>
        </w:rPr>
        <w:t xml:space="preserve"> d'intervention rapide contre la MVE</w:t>
      </w:r>
      <w:r w:rsidRPr="00E27800">
        <w:rPr>
          <w:rFonts w:cstheme="minorHAnsi"/>
          <w:b/>
          <w:bCs/>
          <w:lang w:val="fr-FR"/>
        </w:rPr>
        <w:t xml:space="preserve"> vous a préparé(e) à accomplir les tâches suivantes ? (1 = Pas du tout, 5 = Très bien)</w:t>
      </w:r>
    </w:p>
    <w:p w:rsidR="00791A48" w:rsidRPr="00E27800" w:rsidRDefault="00240120" w:rsidP="00791A48">
      <w:pPr>
        <w:autoSpaceDE w:val="0"/>
        <w:autoSpaceDN w:val="0"/>
        <w:adjustRightInd w:val="0"/>
        <w:spacing w:after="0" w:line="240" w:lineRule="auto"/>
        <w:ind w:left="360"/>
        <w:contextualSpacing/>
        <w:rPr>
          <w:rFonts w:cstheme="minorHAnsi"/>
          <w:b/>
          <w:lang w:val="fr-FR"/>
        </w:rPr>
      </w:pP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E15BA2">
        <w:tc>
          <w:tcPr>
            <w:tcW w:w="5954" w:type="dxa"/>
          </w:tcPr>
          <w:p w:rsidR="00A668E6" w:rsidRPr="00E27800" w:rsidRDefault="007838F5" w:rsidP="007D376E">
            <w:pPr>
              <w:rPr>
                <w:rFonts w:ascii="Calibri" w:hAnsi="Calibri" w:cs="Calibri"/>
                <w:b/>
                <w:sz w:val="20"/>
                <w:szCs w:val="20"/>
                <w:lang w:val="fr-FR"/>
              </w:rPr>
            </w:pPr>
            <w:r w:rsidRPr="00E27800">
              <w:rPr>
                <w:rFonts w:ascii="Calibri" w:hAnsi="Calibri" w:cs="Calibri"/>
                <w:b/>
                <w:bCs/>
                <w:sz w:val="20"/>
                <w:szCs w:val="20"/>
                <w:lang w:val="fr-FR"/>
              </w:rPr>
              <w:t>Objectifs opérationnels de la formation</w:t>
            </w:r>
          </w:p>
        </w:tc>
        <w:tc>
          <w:tcPr>
            <w:tcW w:w="702" w:type="dxa"/>
          </w:tcPr>
          <w:p w:rsidR="00A668E6" w:rsidRPr="00E27800" w:rsidRDefault="007838F5" w:rsidP="00E15BA2">
            <w:pPr>
              <w:autoSpaceDE w:val="0"/>
              <w:autoSpaceDN w:val="0"/>
              <w:adjustRightInd w:val="0"/>
              <w:jc w:val="center"/>
              <w:rPr>
                <w:rFonts w:cstheme="minorHAnsi"/>
                <w:lang w:val="fr-FR"/>
              </w:rPr>
            </w:pPr>
            <w:r w:rsidRPr="00E27800">
              <w:rPr>
                <w:rFonts w:cstheme="minorHAnsi"/>
                <w:lang w:val="fr-FR"/>
              </w:rPr>
              <w:t>1</w:t>
            </w:r>
          </w:p>
        </w:tc>
        <w:tc>
          <w:tcPr>
            <w:tcW w:w="703" w:type="dxa"/>
          </w:tcPr>
          <w:p w:rsidR="00A668E6" w:rsidRPr="00E27800" w:rsidRDefault="007838F5" w:rsidP="00E15BA2">
            <w:pPr>
              <w:autoSpaceDE w:val="0"/>
              <w:autoSpaceDN w:val="0"/>
              <w:adjustRightInd w:val="0"/>
              <w:jc w:val="center"/>
              <w:rPr>
                <w:rFonts w:cstheme="minorHAnsi"/>
                <w:lang w:val="fr-FR"/>
              </w:rPr>
            </w:pPr>
            <w:r w:rsidRPr="00E27800">
              <w:rPr>
                <w:rFonts w:cstheme="minorHAnsi"/>
                <w:lang w:val="fr-FR"/>
              </w:rPr>
              <w:t>2</w:t>
            </w:r>
          </w:p>
        </w:tc>
        <w:tc>
          <w:tcPr>
            <w:tcW w:w="703" w:type="dxa"/>
          </w:tcPr>
          <w:p w:rsidR="00A668E6" w:rsidRPr="00E27800" w:rsidRDefault="007838F5" w:rsidP="00E15BA2">
            <w:pPr>
              <w:autoSpaceDE w:val="0"/>
              <w:autoSpaceDN w:val="0"/>
              <w:adjustRightInd w:val="0"/>
              <w:jc w:val="center"/>
              <w:rPr>
                <w:rFonts w:cstheme="minorHAnsi"/>
                <w:lang w:val="fr-FR"/>
              </w:rPr>
            </w:pPr>
            <w:r w:rsidRPr="00E27800">
              <w:rPr>
                <w:rFonts w:cstheme="minorHAnsi"/>
                <w:lang w:val="fr-FR"/>
              </w:rPr>
              <w:t>3</w:t>
            </w:r>
          </w:p>
        </w:tc>
        <w:tc>
          <w:tcPr>
            <w:tcW w:w="703" w:type="dxa"/>
          </w:tcPr>
          <w:p w:rsidR="00A668E6" w:rsidRPr="00E27800" w:rsidRDefault="007838F5" w:rsidP="00E15BA2">
            <w:pPr>
              <w:autoSpaceDE w:val="0"/>
              <w:autoSpaceDN w:val="0"/>
              <w:adjustRightInd w:val="0"/>
              <w:jc w:val="center"/>
              <w:rPr>
                <w:rFonts w:cstheme="minorHAnsi"/>
                <w:lang w:val="fr-FR"/>
              </w:rPr>
            </w:pPr>
            <w:r w:rsidRPr="00E27800">
              <w:rPr>
                <w:rFonts w:cstheme="minorHAnsi"/>
                <w:lang w:val="fr-FR"/>
              </w:rPr>
              <w:t>4</w:t>
            </w:r>
          </w:p>
        </w:tc>
        <w:tc>
          <w:tcPr>
            <w:tcW w:w="591" w:type="dxa"/>
          </w:tcPr>
          <w:p w:rsidR="00A668E6" w:rsidRPr="00E27800" w:rsidRDefault="007838F5" w:rsidP="00E15BA2">
            <w:pPr>
              <w:autoSpaceDE w:val="0"/>
              <w:autoSpaceDN w:val="0"/>
              <w:adjustRightInd w:val="0"/>
              <w:jc w:val="center"/>
              <w:rPr>
                <w:rFonts w:cstheme="minorHAnsi"/>
                <w:lang w:val="fr-FR"/>
              </w:rPr>
            </w:pPr>
            <w:r w:rsidRPr="00E27800">
              <w:rPr>
                <w:rFonts w:cstheme="minorHAnsi"/>
                <w:lang w:val="fr-FR"/>
              </w:rPr>
              <w:t>5</w:t>
            </w:r>
          </w:p>
        </w:tc>
      </w:tr>
      <w:tr w:rsidR="00A1219D" w:rsidRPr="00240120" w:rsidTr="00E15BA2">
        <w:tc>
          <w:tcPr>
            <w:tcW w:w="5954" w:type="dxa"/>
          </w:tcPr>
          <w:p w:rsidR="00E15BA2" w:rsidRPr="00E27800" w:rsidRDefault="007838F5" w:rsidP="0001594B">
            <w:pPr>
              <w:rPr>
                <w:rFonts w:cstheme="minorHAnsi"/>
                <w:sz w:val="18"/>
                <w:szCs w:val="18"/>
                <w:lang w:val="fr-FR"/>
              </w:rPr>
            </w:pPr>
            <w:r w:rsidRPr="00E27800">
              <w:rPr>
                <w:rFonts w:cstheme="minorHAnsi"/>
                <w:sz w:val="18"/>
                <w:szCs w:val="18"/>
                <w:lang w:val="fr-FR"/>
              </w:rPr>
              <w:t>1. Agir en tant qu'équipe pluridisciplinaire fonctionnelle lorsque l'autorité responsable le demande.</w:t>
            </w:r>
          </w:p>
        </w:tc>
        <w:tc>
          <w:tcPr>
            <w:tcW w:w="702" w:type="dxa"/>
          </w:tcPr>
          <w:p w:rsidR="00E15BA2" w:rsidRPr="00E27800" w:rsidRDefault="00240120" w:rsidP="00E15BA2">
            <w:pPr>
              <w:autoSpaceDE w:val="0"/>
              <w:autoSpaceDN w:val="0"/>
              <w:adjustRightInd w:val="0"/>
              <w:jc w:val="center"/>
              <w:rPr>
                <w:rFonts w:cstheme="minorHAnsi"/>
                <w:sz w:val="18"/>
                <w:szCs w:val="18"/>
                <w:lang w:val="fr-FR"/>
              </w:rPr>
            </w:pPr>
          </w:p>
        </w:tc>
        <w:tc>
          <w:tcPr>
            <w:tcW w:w="703" w:type="dxa"/>
          </w:tcPr>
          <w:p w:rsidR="00E15BA2" w:rsidRPr="00E27800" w:rsidRDefault="00240120" w:rsidP="00E15BA2">
            <w:pPr>
              <w:autoSpaceDE w:val="0"/>
              <w:autoSpaceDN w:val="0"/>
              <w:adjustRightInd w:val="0"/>
              <w:jc w:val="center"/>
              <w:rPr>
                <w:rFonts w:cstheme="minorHAnsi"/>
                <w:sz w:val="18"/>
                <w:szCs w:val="18"/>
                <w:lang w:val="fr-FR"/>
              </w:rPr>
            </w:pPr>
          </w:p>
        </w:tc>
        <w:tc>
          <w:tcPr>
            <w:tcW w:w="703" w:type="dxa"/>
          </w:tcPr>
          <w:p w:rsidR="00E15BA2" w:rsidRPr="00E27800" w:rsidRDefault="00240120" w:rsidP="00E15BA2">
            <w:pPr>
              <w:autoSpaceDE w:val="0"/>
              <w:autoSpaceDN w:val="0"/>
              <w:adjustRightInd w:val="0"/>
              <w:jc w:val="center"/>
              <w:rPr>
                <w:rFonts w:cstheme="minorHAnsi"/>
                <w:sz w:val="18"/>
                <w:szCs w:val="18"/>
                <w:lang w:val="fr-FR"/>
              </w:rPr>
            </w:pPr>
          </w:p>
        </w:tc>
        <w:tc>
          <w:tcPr>
            <w:tcW w:w="703" w:type="dxa"/>
          </w:tcPr>
          <w:p w:rsidR="00E15BA2" w:rsidRPr="00E27800" w:rsidRDefault="00240120" w:rsidP="00E15BA2">
            <w:pPr>
              <w:autoSpaceDE w:val="0"/>
              <w:autoSpaceDN w:val="0"/>
              <w:adjustRightInd w:val="0"/>
              <w:jc w:val="center"/>
              <w:rPr>
                <w:rFonts w:cstheme="minorHAnsi"/>
                <w:sz w:val="18"/>
                <w:szCs w:val="18"/>
                <w:lang w:val="fr-FR"/>
              </w:rPr>
            </w:pPr>
          </w:p>
        </w:tc>
        <w:tc>
          <w:tcPr>
            <w:tcW w:w="591" w:type="dxa"/>
          </w:tcPr>
          <w:p w:rsidR="00E15BA2" w:rsidRPr="00E27800" w:rsidRDefault="00240120" w:rsidP="00E15BA2">
            <w:pPr>
              <w:autoSpaceDE w:val="0"/>
              <w:autoSpaceDN w:val="0"/>
              <w:adjustRightInd w:val="0"/>
              <w:jc w:val="center"/>
              <w:rPr>
                <w:rFonts w:cstheme="minorHAnsi"/>
                <w:sz w:val="18"/>
                <w:szCs w:val="18"/>
                <w:lang w:val="fr-FR"/>
              </w:rPr>
            </w:pPr>
          </w:p>
        </w:tc>
      </w:tr>
      <w:tr w:rsidR="00A1219D" w:rsidRPr="00240120" w:rsidTr="00E15BA2">
        <w:tc>
          <w:tcPr>
            <w:tcW w:w="5954" w:type="dxa"/>
          </w:tcPr>
          <w:p w:rsidR="00E15BA2" w:rsidRPr="00E27800" w:rsidRDefault="007838F5" w:rsidP="00DF66CB">
            <w:pPr>
              <w:rPr>
                <w:rFonts w:cstheme="minorHAnsi"/>
                <w:sz w:val="18"/>
                <w:szCs w:val="18"/>
                <w:lang w:val="fr-FR"/>
              </w:rPr>
            </w:pPr>
            <w:r w:rsidRPr="00E27800">
              <w:rPr>
                <w:rFonts w:cstheme="minorHAnsi"/>
                <w:sz w:val="18"/>
                <w:szCs w:val="18"/>
                <w:lang w:val="fr-FR"/>
              </w:rPr>
              <w:t>2. Effectuer une évaluation ra</w:t>
            </w:r>
            <w:r w:rsidR="00DA1C03" w:rsidRPr="00E27800">
              <w:rPr>
                <w:rFonts w:cstheme="minorHAnsi"/>
                <w:sz w:val="18"/>
                <w:szCs w:val="18"/>
                <w:lang w:val="fr-FR"/>
              </w:rPr>
              <w:t>pide des r</w:t>
            </w:r>
            <w:r w:rsidR="00E50DDE">
              <w:rPr>
                <w:rFonts w:cstheme="minorHAnsi"/>
                <w:sz w:val="18"/>
                <w:szCs w:val="18"/>
                <w:lang w:val="fr-FR"/>
              </w:rPr>
              <w:t xml:space="preserve">isques pour évaluer si la MVE </w:t>
            </w:r>
            <w:r w:rsidR="00DF66CB">
              <w:rPr>
                <w:rFonts w:cstheme="minorHAnsi"/>
                <w:sz w:val="18"/>
                <w:szCs w:val="18"/>
                <w:lang w:val="fr-FR"/>
              </w:rPr>
              <w:t xml:space="preserve">est susceptible de </w:t>
            </w:r>
            <w:r w:rsidRPr="00E27800">
              <w:rPr>
                <w:rFonts w:cstheme="minorHAnsi"/>
                <w:sz w:val="18"/>
                <w:szCs w:val="18"/>
                <w:lang w:val="fr-FR"/>
              </w:rPr>
              <w:t>constitue</w:t>
            </w:r>
            <w:r w:rsidR="00DF66CB">
              <w:rPr>
                <w:rFonts w:cstheme="minorHAnsi"/>
                <w:sz w:val="18"/>
                <w:szCs w:val="18"/>
                <w:lang w:val="fr-FR"/>
              </w:rPr>
              <w:t>r</w:t>
            </w:r>
            <w:r w:rsidRPr="00E27800">
              <w:rPr>
                <w:rFonts w:cstheme="minorHAnsi"/>
                <w:sz w:val="18"/>
                <w:szCs w:val="18"/>
                <w:lang w:val="fr-FR"/>
              </w:rPr>
              <w:t xml:space="preserve"> une menace pour la santé publique.</w:t>
            </w:r>
          </w:p>
        </w:tc>
        <w:tc>
          <w:tcPr>
            <w:tcW w:w="702"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591" w:type="dxa"/>
          </w:tcPr>
          <w:p w:rsidR="00E15BA2"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595B42" w:rsidRPr="00E27800" w:rsidRDefault="007838F5" w:rsidP="00DA1C03">
            <w:pPr>
              <w:jc w:val="both"/>
              <w:rPr>
                <w:rFonts w:cstheme="minorHAnsi"/>
                <w:sz w:val="18"/>
                <w:szCs w:val="18"/>
                <w:lang w:val="fr-FR"/>
              </w:rPr>
            </w:pPr>
            <w:r w:rsidRPr="00E27800">
              <w:rPr>
                <w:rFonts w:cstheme="minorHAnsi"/>
                <w:sz w:val="18"/>
                <w:szCs w:val="18"/>
                <w:lang w:val="fr-FR"/>
              </w:rPr>
              <w:t xml:space="preserve">3. Mener une enquête épidémiologique sur les cas suspects </w:t>
            </w:r>
            <w:r w:rsidR="00E50DDE">
              <w:rPr>
                <w:rFonts w:cstheme="minorHAnsi"/>
                <w:sz w:val="18"/>
                <w:szCs w:val="18"/>
                <w:lang w:val="fr-FR"/>
              </w:rPr>
              <w:t xml:space="preserve">de MVE </w:t>
            </w:r>
            <w:r w:rsidRPr="00E27800">
              <w:rPr>
                <w:rFonts w:cstheme="minorHAnsi"/>
                <w:sz w:val="18"/>
                <w:szCs w:val="18"/>
                <w:lang w:val="fr-FR"/>
              </w:rPr>
              <w:t>en vue de confirme</w:t>
            </w:r>
            <w:r w:rsidR="00DA1C03" w:rsidRPr="00E27800">
              <w:rPr>
                <w:rFonts w:cstheme="minorHAnsi"/>
                <w:sz w:val="18"/>
                <w:szCs w:val="18"/>
                <w:lang w:val="fr-FR"/>
              </w:rPr>
              <w:t>r ou d'écarter la flambée épidémique</w:t>
            </w:r>
            <w:r w:rsidR="004D5276" w:rsidRPr="00E27800">
              <w:rPr>
                <w:rFonts w:cstheme="minorHAnsi"/>
                <w:sz w:val="18"/>
                <w:szCs w:val="18"/>
                <w:lang w:val="fr-FR"/>
              </w:rPr>
              <w:t>.</w:t>
            </w:r>
          </w:p>
        </w:tc>
        <w:tc>
          <w:tcPr>
            <w:tcW w:w="702" w:type="dxa"/>
          </w:tcPr>
          <w:p w:rsidR="00595B42" w:rsidRPr="00E27800" w:rsidRDefault="00240120" w:rsidP="00E15BA2">
            <w:pPr>
              <w:autoSpaceDE w:val="0"/>
              <w:autoSpaceDN w:val="0"/>
              <w:adjustRightInd w:val="0"/>
              <w:rPr>
                <w:rFonts w:cstheme="minorHAnsi"/>
                <w:sz w:val="18"/>
                <w:szCs w:val="18"/>
                <w:lang w:val="fr-FR"/>
              </w:rPr>
            </w:pPr>
          </w:p>
        </w:tc>
        <w:tc>
          <w:tcPr>
            <w:tcW w:w="703" w:type="dxa"/>
          </w:tcPr>
          <w:p w:rsidR="00595B42" w:rsidRPr="00E27800" w:rsidRDefault="00240120" w:rsidP="00E15BA2">
            <w:pPr>
              <w:autoSpaceDE w:val="0"/>
              <w:autoSpaceDN w:val="0"/>
              <w:adjustRightInd w:val="0"/>
              <w:rPr>
                <w:rFonts w:cstheme="minorHAnsi"/>
                <w:sz w:val="18"/>
                <w:szCs w:val="18"/>
                <w:lang w:val="fr-FR"/>
              </w:rPr>
            </w:pPr>
          </w:p>
        </w:tc>
        <w:tc>
          <w:tcPr>
            <w:tcW w:w="703" w:type="dxa"/>
          </w:tcPr>
          <w:p w:rsidR="00595B42" w:rsidRPr="00E27800" w:rsidRDefault="00240120" w:rsidP="00E15BA2">
            <w:pPr>
              <w:autoSpaceDE w:val="0"/>
              <w:autoSpaceDN w:val="0"/>
              <w:adjustRightInd w:val="0"/>
              <w:rPr>
                <w:rFonts w:cstheme="minorHAnsi"/>
                <w:sz w:val="18"/>
                <w:szCs w:val="18"/>
                <w:lang w:val="fr-FR"/>
              </w:rPr>
            </w:pPr>
          </w:p>
        </w:tc>
        <w:tc>
          <w:tcPr>
            <w:tcW w:w="703" w:type="dxa"/>
          </w:tcPr>
          <w:p w:rsidR="00595B42" w:rsidRPr="00E27800" w:rsidRDefault="00240120" w:rsidP="00E15BA2">
            <w:pPr>
              <w:autoSpaceDE w:val="0"/>
              <w:autoSpaceDN w:val="0"/>
              <w:adjustRightInd w:val="0"/>
              <w:rPr>
                <w:rFonts w:cstheme="minorHAnsi"/>
                <w:sz w:val="18"/>
                <w:szCs w:val="18"/>
                <w:lang w:val="fr-FR"/>
              </w:rPr>
            </w:pPr>
          </w:p>
        </w:tc>
        <w:tc>
          <w:tcPr>
            <w:tcW w:w="591" w:type="dxa"/>
          </w:tcPr>
          <w:p w:rsidR="00595B42"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791A48" w:rsidRPr="00E27800" w:rsidRDefault="007838F5" w:rsidP="004D5276">
            <w:pPr>
              <w:rPr>
                <w:rFonts w:cstheme="minorHAnsi"/>
                <w:sz w:val="18"/>
                <w:szCs w:val="18"/>
                <w:lang w:val="fr-FR"/>
              </w:rPr>
            </w:pPr>
            <w:r w:rsidRPr="00E27800">
              <w:rPr>
                <w:rFonts w:cstheme="minorHAnsi"/>
                <w:sz w:val="18"/>
                <w:szCs w:val="18"/>
                <w:lang w:val="fr-FR"/>
              </w:rPr>
              <w:t>4. Appliquer les mesures de prévention et de lutte contre l</w:t>
            </w:r>
            <w:r w:rsidR="004D5276" w:rsidRPr="00E27800">
              <w:rPr>
                <w:rFonts w:cstheme="minorHAnsi"/>
                <w:sz w:val="18"/>
                <w:szCs w:val="18"/>
                <w:lang w:val="fr-FR"/>
              </w:rPr>
              <w:t xml:space="preserve">es </w:t>
            </w:r>
            <w:r w:rsidRPr="00E27800">
              <w:rPr>
                <w:rFonts w:cstheme="minorHAnsi"/>
                <w:sz w:val="18"/>
                <w:szCs w:val="18"/>
                <w:lang w:val="fr-FR"/>
              </w:rPr>
              <w:t>infection</w:t>
            </w:r>
            <w:r w:rsidR="004D5276" w:rsidRPr="00E27800">
              <w:rPr>
                <w:rFonts w:cstheme="minorHAnsi"/>
                <w:sz w:val="18"/>
                <w:szCs w:val="18"/>
                <w:lang w:val="fr-FR"/>
              </w:rPr>
              <w:t>s</w:t>
            </w:r>
            <w:r w:rsidRPr="00E27800">
              <w:rPr>
                <w:rFonts w:cstheme="minorHAnsi"/>
                <w:sz w:val="18"/>
                <w:szCs w:val="18"/>
                <w:lang w:val="fr-FR"/>
              </w:rPr>
              <w:t xml:space="preserve"> qui conviennent dans toutes les situations auxquelles l'équipe d'intervention rapide est confrontée au cours de sa mission.</w:t>
            </w:r>
          </w:p>
        </w:tc>
        <w:tc>
          <w:tcPr>
            <w:tcW w:w="702"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591" w:type="dxa"/>
          </w:tcPr>
          <w:p w:rsidR="00791A48"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E15BA2" w:rsidRPr="00E27800" w:rsidRDefault="007838F5" w:rsidP="00DA1C03">
            <w:pPr>
              <w:rPr>
                <w:rFonts w:cstheme="minorHAnsi"/>
                <w:sz w:val="18"/>
                <w:szCs w:val="18"/>
                <w:lang w:val="fr-FR"/>
              </w:rPr>
            </w:pPr>
            <w:r w:rsidRPr="00E27800">
              <w:rPr>
                <w:rFonts w:cstheme="minorHAnsi"/>
                <w:sz w:val="18"/>
                <w:szCs w:val="18"/>
                <w:lang w:val="fr-FR"/>
              </w:rPr>
              <w:t>5. Améliorer les activités de surveillance et gérer les données de surveillance de façon appropriée.</w:t>
            </w:r>
          </w:p>
        </w:tc>
        <w:tc>
          <w:tcPr>
            <w:tcW w:w="702"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591" w:type="dxa"/>
          </w:tcPr>
          <w:p w:rsidR="00E15BA2"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DA1C03" w:rsidRPr="00E27800" w:rsidRDefault="007838F5" w:rsidP="00DA1C03">
            <w:pPr>
              <w:rPr>
                <w:rFonts w:cstheme="minorHAnsi"/>
                <w:sz w:val="18"/>
                <w:szCs w:val="18"/>
                <w:lang w:val="fr-FR"/>
              </w:rPr>
            </w:pPr>
            <w:r w:rsidRPr="00E27800">
              <w:rPr>
                <w:rFonts w:cstheme="minorHAnsi"/>
                <w:sz w:val="18"/>
                <w:szCs w:val="18"/>
                <w:lang w:val="fr-FR"/>
              </w:rPr>
              <w:t>6. Assurer un prélèvement des échantillo</w:t>
            </w:r>
            <w:r w:rsidR="00DA1C03" w:rsidRPr="00E27800">
              <w:rPr>
                <w:rFonts w:cstheme="minorHAnsi"/>
                <w:sz w:val="18"/>
                <w:szCs w:val="18"/>
                <w:lang w:val="fr-FR"/>
              </w:rPr>
              <w:t xml:space="preserve">ns de cas suspects </w:t>
            </w:r>
            <w:r w:rsidR="00E50DDE">
              <w:rPr>
                <w:rFonts w:cstheme="minorHAnsi"/>
                <w:sz w:val="18"/>
                <w:szCs w:val="18"/>
                <w:lang w:val="fr-FR"/>
              </w:rPr>
              <w:t xml:space="preserve">de MVE </w:t>
            </w:r>
            <w:r w:rsidRPr="00E27800">
              <w:rPr>
                <w:rFonts w:cstheme="minorHAnsi"/>
                <w:sz w:val="18"/>
                <w:szCs w:val="18"/>
                <w:lang w:val="fr-FR"/>
              </w:rPr>
              <w:t>en toute sécurité.</w:t>
            </w:r>
          </w:p>
        </w:tc>
        <w:tc>
          <w:tcPr>
            <w:tcW w:w="702"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703" w:type="dxa"/>
          </w:tcPr>
          <w:p w:rsidR="00791A48" w:rsidRPr="00E27800" w:rsidRDefault="00240120" w:rsidP="00E15BA2">
            <w:pPr>
              <w:autoSpaceDE w:val="0"/>
              <w:autoSpaceDN w:val="0"/>
              <w:adjustRightInd w:val="0"/>
              <w:rPr>
                <w:rFonts w:cstheme="minorHAnsi"/>
                <w:sz w:val="18"/>
                <w:szCs w:val="18"/>
                <w:lang w:val="fr-FR"/>
              </w:rPr>
            </w:pPr>
          </w:p>
        </w:tc>
        <w:tc>
          <w:tcPr>
            <w:tcW w:w="591" w:type="dxa"/>
          </w:tcPr>
          <w:p w:rsidR="00791A48"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E15BA2" w:rsidRPr="00E27800" w:rsidRDefault="007838F5" w:rsidP="00DA1C03">
            <w:pPr>
              <w:jc w:val="both"/>
              <w:rPr>
                <w:rFonts w:cstheme="minorHAnsi"/>
                <w:sz w:val="18"/>
                <w:szCs w:val="18"/>
                <w:lang w:val="fr-FR"/>
              </w:rPr>
            </w:pPr>
            <w:r w:rsidRPr="00E27800">
              <w:rPr>
                <w:rFonts w:cstheme="minorHAnsi"/>
                <w:sz w:val="18"/>
                <w:szCs w:val="18"/>
                <w:lang w:val="fr-FR"/>
              </w:rPr>
              <w:t xml:space="preserve">7. Mener des activités </w:t>
            </w:r>
            <w:r w:rsidR="00DA1C03" w:rsidRPr="00E27800">
              <w:rPr>
                <w:rFonts w:cstheme="minorHAnsi"/>
                <w:sz w:val="18"/>
                <w:szCs w:val="18"/>
                <w:lang w:val="fr-FR"/>
              </w:rPr>
              <w:t>de recherche active de contacts et d’identification de cas</w:t>
            </w:r>
            <w:r w:rsidRPr="00E27800">
              <w:rPr>
                <w:rFonts w:cstheme="minorHAnsi"/>
                <w:sz w:val="18"/>
                <w:szCs w:val="18"/>
                <w:lang w:val="fr-FR"/>
              </w:rPr>
              <w:t xml:space="preserve"> afin de lutter </w:t>
            </w:r>
            <w:r w:rsidR="00E50DDE">
              <w:rPr>
                <w:rFonts w:cstheme="minorHAnsi"/>
                <w:sz w:val="18"/>
                <w:szCs w:val="18"/>
                <w:lang w:val="fr-FR"/>
              </w:rPr>
              <w:t>efficacement contre une flambée de MVE</w:t>
            </w:r>
          </w:p>
        </w:tc>
        <w:tc>
          <w:tcPr>
            <w:tcW w:w="702"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703" w:type="dxa"/>
          </w:tcPr>
          <w:p w:rsidR="00E15BA2" w:rsidRPr="00E27800" w:rsidRDefault="00240120" w:rsidP="00E15BA2">
            <w:pPr>
              <w:autoSpaceDE w:val="0"/>
              <w:autoSpaceDN w:val="0"/>
              <w:adjustRightInd w:val="0"/>
              <w:rPr>
                <w:rFonts w:cstheme="minorHAnsi"/>
                <w:sz w:val="18"/>
                <w:szCs w:val="18"/>
                <w:lang w:val="fr-FR"/>
              </w:rPr>
            </w:pPr>
          </w:p>
        </w:tc>
        <w:tc>
          <w:tcPr>
            <w:tcW w:w="591" w:type="dxa"/>
          </w:tcPr>
          <w:p w:rsidR="00E15BA2"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DA1C03" w:rsidRPr="00E27800" w:rsidRDefault="007838F5" w:rsidP="00DA1C03">
            <w:pPr>
              <w:jc w:val="both"/>
              <w:rPr>
                <w:rFonts w:cstheme="minorHAnsi"/>
                <w:sz w:val="18"/>
                <w:szCs w:val="18"/>
                <w:lang w:val="fr-FR"/>
              </w:rPr>
            </w:pPr>
            <w:r w:rsidRPr="00E27800">
              <w:rPr>
                <w:rFonts w:cstheme="minorHAnsi"/>
                <w:sz w:val="18"/>
                <w:szCs w:val="18"/>
                <w:lang w:val="fr-FR"/>
              </w:rPr>
              <w:t>8. Sensibiliser les comm</w:t>
            </w:r>
            <w:r w:rsidR="00DA1C03" w:rsidRPr="00E27800">
              <w:rPr>
                <w:rFonts w:cstheme="minorHAnsi"/>
                <w:sz w:val="18"/>
                <w:szCs w:val="18"/>
                <w:lang w:val="fr-FR"/>
              </w:rPr>
              <w:t>unautés et interagir avec elles.</w:t>
            </w:r>
          </w:p>
        </w:tc>
        <w:tc>
          <w:tcPr>
            <w:tcW w:w="702" w:type="dxa"/>
          </w:tcPr>
          <w:p w:rsidR="00850006" w:rsidRPr="00E27800" w:rsidRDefault="00240120" w:rsidP="00E15BA2">
            <w:pPr>
              <w:autoSpaceDE w:val="0"/>
              <w:autoSpaceDN w:val="0"/>
              <w:adjustRightInd w:val="0"/>
              <w:rPr>
                <w:rFonts w:cstheme="minorHAnsi"/>
                <w:sz w:val="18"/>
                <w:szCs w:val="18"/>
                <w:lang w:val="fr-FR"/>
              </w:rPr>
            </w:pPr>
          </w:p>
        </w:tc>
        <w:tc>
          <w:tcPr>
            <w:tcW w:w="703" w:type="dxa"/>
          </w:tcPr>
          <w:p w:rsidR="00850006" w:rsidRPr="00E27800" w:rsidRDefault="00240120" w:rsidP="00E15BA2">
            <w:pPr>
              <w:autoSpaceDE w:val="0"/>
              <w:autoSpaceDN w:val="0"/>
              <w:adjustRightInd w:val="0"/>
              <w:rPr>
                <w:rFonts w:cstheme="minorHAnsi"/>
                <w:sz w:val="18"/>
                <w:szCs w:val="18"/>
                <w:lang w:val="fr-FR"/>
              </w:rPr>
            </w:pPr>
          </w:p>
        </w:tc>
        <w:tc>
          <w:tcPr>
            <w:tcW w:w="703" w:type="dxa"/>
          </w:tcPr>
          <w:p w:rsidR="00850006" w:rsidRPr="00E27800" w:rsidRDefault="00240120" w:rsidP="00E15BA2">
            <w:pPr>
              <w:autoSpaceDE w:val="0"/>
              <w:autoSpaceDN w:val="0"/>
              <w:adjustRightInd w:val="0"/>
              <w:rPr>
                <w:rFonts w:cstheme="minorHAnsi"/>
                <w:sz w:val="18"/>
                <w:szCs w:val="18"/>
                <w:lang w:val="fr-FR"/>
              </w:rPr>
            </w:pPr>
          </w:p>
        </w:tc>
        <w:tc>
          <w:tcPr>
            <w:tcW w:w="703" w:type="dxa"/>
          </w:tcPr>
          <w:p w:rsidR="00850006" w:rsidRPr="00E27800" w:rsidRDefault="00240120" w:rsidP="00E15BA2">
            <w:pPr>
              <w:autoSpaceDE w:val="0"/>
              <w:autoSpaceDN w:val="0"/>
              <w:adjustRightInd w:val="0"/>
              <w:rPr>
                <w:rFonts w:cstheme="minorHAnsi"/>
                <w:sz w:val="18"/>
                <w:szCs w:val="18"/>
                <w:lang w:val="fr-FR"/>
              </w:rPr>
            </w:pPr>
          </w:p>
        </w:tc>
        <w:tc>
          <w:tcPr>
            <w:tcW w:w="591" w:type="dxa"/>
          </w:tcPr>
          <w:p w:rsidR="00850006" w:rsidRPr="00E27800" w:rsidRDefault="00240120" w:rsidP="00E15BA2">
            <w:pPr>
              <w:autoSpaceDE w:val="0"/>
              <w:autoSpaceDN w:val="0"/>
              <w:adjustRightInd w:val="0"/>
              <w:rPr>
                <w:rFonts w:cstheme="minorHAnsi"/>
                <w:sz w:val="18"/>
                <w:szCs w:val="18"/>
                <w:lang w:val="fr-FR"/>
              </w:rPr>
            </w:pPr>
          </w:p>
        </w:tc>
      </w:tr>
      <w:tr w:rsidR="00A1219D" w:rsidRPr="00240120" w:rsidTr="00E15BA2">
        <w:tc>
          <w:tcPr>
            <w:tcW w:w="5954" w:type="dxa"/>
          </w:tcPr>
          <w:p w:rsidR="00DA1C03" w:rsidRPr="00E27800" w:rsidRDefault="007838F5" w:rsidP="00DA1C03">
            <w:pPr>
              <w:rPr>
                <w:rFonts w:cstheme="minorHAnsi"/>
                <w:sz w:val="18"/>
                <w:szCs w:val="18"/>
                <w:lang w:val="fr-FR"/>
              </w:rPr>
            </w:pPr>
            <w:r w:rsidRPr="00E27800">
              <w:rPr>
                <w:rFonts w:cstheme="minorHAnsi"/>
                <w:sz w:val="18"/>
                <w:szCs w:val="18"/>
                <w:lang w:val="fr-FR"/>
              </w:rPr>
              <w:t xml:space="preserve">9. Effectuer une inhumation </w:t>
            </w:r>
            <w:r w:rsidR="00DA1C03" w:rsidRPr="00E27800">
              <w:rPr>
                <w:rFonts w:cstheme="minorHAnsi"/>
                <w:sz w:val="18"/>
                <w:szCs w:val="18"/>
                <w:lang w:val="fr-FR"/>
              </w:rPr>
              <w:t xml:space="preserve">sans risque et dans la dignité de personnes ayant succombé à </w:t>
            </w:r>
            <w:r w:rsidR="00E50DDE">
              <w:rPr>
                <w:rFonts w:cstheme="minorHAnsi"/>
                <w:sz w:val="18"/>
                <w:szCs w:val="18"/>
                <w:lang w:val="fr-FR"/>
              </w:rPr>
              <w:t>la MVE</w:t>
            </w:r>
          </w:p>
        </w:tc>
        <w:tc>
          <w:tcPr>
            <w:tcW w:w="702" w:type="dxa"/>
          </w:tcPr>
          <w:p w:rsidR="007D376E" w:rsidRPr="00E27800" w:rsidRDefault="00240120" w:rsidP="00E15BA2">
            <w:pPr>
              <w:autoSpaceDE w:val="0"/>
              <w:autoSpaceDN w:val="0"/>
              <w:adjustRightInd w:val="0"/>
              <w:rPr>
                <w:rFonts w:cstheme="minorHAnsi"/>
                <w:sz w:val="18"/>
                <w:szCs w:val="18"/>
                <w:lang w:val="fr-FR"/>
              </w:rPr>
            </w:pPr>
          </w:p>
        </w:tc>
        <w:tc>
          <w:tcPr>
            <w:tcW w:w="703" w:type="dxa"/>
          </w:tcPr>
          <w:p w:rsidR="007D376E" w:rsidRPr="00E27800" w:rsidRDefault="00240120" w:rsidP="00E15BA2">
            <w:pPr>
              <w:autoSpaceDE w:val="0"/>
              <w:autoSpaceDN w:val="0"/>
              <w:adjustRightInd w:val="0"/>
              <w:rPr>
                <w:rFonts w:cstheme="minorHAnsi"/>
                <w:sz w:val="18"/>
                <w:szCs w:val="18"/>
                <w:lang w:val="fr-FR"/>
              </w:rPr>
            </w:pPr>
          </w:p>
        </w:tc>
        <w:tc>
          <w:tcPr>
            <w:tcW w:w="703" w:type="dxa"/>
          </w:tcPr>
          <w:p w:rsidR="007D376E" w:rsidRPr="00E27800" w:rsidRDefault="00240120" w:rsidP="00E15BA2">
            <w:pPr>
              <w:autoSpaceDE w:val="0"/>
              <w:autoSpaceDN w:val="0"/>
              <w:adjustRightInd w:val="0"/>
              <w:rPr>
                <w:rFonts w:cstheme="minorHAnsi"/>
                <w:sz w:val="18"/>
                <w:szCs w:val="18"/>
                <w:lang w:val="fr-FR"/>
              </w:rPr>
            </w:pPr>
          </w:p>
        </w:tc>
        <w:tc>
          <w:tcPr>
            <w:tcW w:w="703" w:type="dxa"/>
          </w:tcPr>
          <w:p w:rsidR="007D376E" w:rsidRPr="00E27800" w:rsidRDefault="00240120" w:rsidP="00E15BA2">
            <w:pPr>
              <w:autoSpaceDE w:val="0"/>
              <w:autoSpaceDN w:val="0"/>
              <w:adjustRightInd w:val="0"/>
              <w:rPr>
                <w:rFonts w:cstheme="minorHAnsi"/>
                <w:sz w:val="18"/>
                <w:szCs w:val="18"/>
                <w:lang w:val="fr-FR"/>
              </w:rPr>
            </w:pPr>
          </w:p>
        </w:tc>
        <w:tc>
          <w:tcPr>
            <w:tcW w:w="591" w:type="dxa"/>
          </w:tcPr>
          <w:p w:rsidR="007D376E" w:rsidRPr="00E27800" w:rsidRDefault="00240120" w:rsidP="00E15BA2">
            <w:pPr>
              <w:autoSpaceDE w:val="0"/>
              <w:autoSpaceDN w:val="0"/>
              <w:adjustRightInd w:val="0"/>
              <w:rPr>
                <w:rFonts w:cstheme="minorHAnsi"/>
                <w:sz w:val="18"/>
                <w:szCs w:val="18"/>
                <w:lang w:val="fr-FR"/>
              </w:rPr>
            </w:pPr>
          </w:p>
        </w:tc>
      </w:tr>
    </w:tbl>
    <w:p w:rsidR="00DA1C03" w:rsidRPr="00E27800" w:rsidRDefault="00DA1C03" w:rsidP="00993F41">
      <w:pPr>
        <w:autoSpaceDE w:val="0"/>
        <w:autoSpaceDN w:val="0"/>
        <w:adjustRightInd w:val="0"/>
        <w:spacing w:after="0" w:line="240" w:lineRule="auto"/>
        <w:contextualSpacing/>
        <w:rPr>
          <w:rFonts w:cstheme="minorHAnsi"/>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Si vous avez d'autres commentaires sur les objectifs de la formation, indiquez-les ici.</w:t>
      </w:r>
    </w:p>
    <w:tbl>
      <w:tblPr>
        <w:tblStyle w:val="TableGrid"/>
        <w:tblW w:w="0" w:type="auto"/>
        <w:tblInd w:w="108" w:type="dxa"/>
        <w:tblLook w:val="04A0" w:firstRow="1" w:lastRow="0" w:firstColumn="1" w:lastColumn="0" w:noHBand="0" w:noVBand="1"/>
      </w:tblPr>
      <w:tblGrid>
        <w:gridCol w:w="9356"/>
      </w:tblGrid>
      <w:tr w:rsidR="00A1219D" w:rsidRPr="00240120" w:rsidTr="00BB793B">
        <w:tc>
          <w:tcPr>
            <w:tcW w:w="9356" w:type="dxa"/>
          </w:tcPr>
          <w:p w:rsidR="00BB793B" w:rsidRPr="00E27800" w:rsidRDefault="00240120" w:rsidP="00C03EBA">
            <w:pPr>
              <w:autoSpaceDE w:val="0"/>
              <w:autoSpaceDN w:val="0"/>
              <w:adjustRightInd w:val="0"/>
              <w:rPr>
                <w:rFonts w:cstheme="minorHAnsi"/>
                <w:sz w:val="20"/>
                <w:lang w:val="fr-FR"/>
              </w:rPr>
            </w:pPr>
          </w:p>
          <w:p w:rsidR="00BB793B" w:rsidRPr="00E27800" w:rsidRDefault="00240120" w:rsidP="00C03EBA">
            <w:pPr>
              <w:autoSpaceDE w:val="0"/>
              <w:autoSpaceDN w:val="0"/>
              <w:adjustRightInd w:val="0"/>
              <w:rPr>
                <w:rFonts w:cstheme="minorHAnsi"/>
                <w:sz w:val="20"/>
                <w:lang w:val="fr-FR"/>
              </w:rPr>
            </w:pPr>
          </w:p>
          <w:p w:rsidR="00BB793B" w:rsidRPr="00E27800" w:rsidRDefault="00240120" w:rsidP="00C03EBA">
            <w:pPr>
              <w:autoSpaceDE w:val="0"/>
              <w:autoSpaceDN w:val="0"/>
              <w:adjustRightInd w:val="0"/>
              <w:rPr>
                <w:rFonts w:cstheme="minorHAnsi"/>
                <w:sz w:val="20"/>
                <w:lang w:val="fr-FR"/>
              </w:rPr>
            </w:pPr>
          </w:p>
          <w:p w:rsidR="00BB793B" w:rsidRDefault="00240120" w:rsidP="00C03EBA">
            <w:pPr>
              <w:autoSpaceDE w:val="0"/>
              <w:autoSpaceDN w:val="0"/>
              <w:adjustRightInd w:val="0"/>
              <w:rPr>
                <w:rFonts w:cstheme="minorHAnsi"/>
                <w:sz w:val="20"/>
                <w:lang w:val="fr-FR"/>
              </w:rPr>
            </w:pPr>
          </w:p>
          <w:p w:rsidR="00B35B32" w:rsidRPr="00E27800" w:rsidRDefault="00B35B32" w:rsidP="00C03EBA">
            <w:pPr>
              <w:autoSpaceDE w:val="0"/>
              <w:autoSpaceDN w:val="0"/>
              <w:adjustRightInd w:val="0"/>
              <w:rPr>
                <w:rFonts w:cstheme="minorHAnsi"/>
                <w:sz w:val="20"/>
                <w:lang w:val="fr-FR"/>
              </w:rPr>
            </w:pPr>
          </w:p>
        </w:tc>
      </w:tr>
    </w:tbl>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lang w:val="fr-FR"/>
        </w:rPr>
      </w:pPr>
      <w:r w:rsidRPr="00E27800">
        <w:rPr>
          <w:rFonts w:cstheme="minorHAnsi"/>
          <w:b/>
          <w:bCs/>
          <w:i/>
          <w:iCs/>
          <w:color w:val="4F81BD" w:themeColor="accent1"/>
          <w:lang w:val="fr-FR"/>
        </w:rPr>
        <w:lastRenderedPageBreak/>
        <w:t>Contenu de la formation</w:t>
      </w:r>
    </w:p>
    <w:p w:rsidR="00E15BA2" w:rsidRPr="00E27800" w:rsidRDefault="00240120" w:rsidP="00E15BA2">
      <w:pPr>
        <w:autoSpaceDE w:val="0"/>
        <w:autoSpaceDN w:val="0"/>
        <w:adjustRightInd w:val="0"/>
        <w:spacing w:after="0" w:line="240" w:lineRule="auto"/>
        <w:rPr>
          <w:rFonts w:cstheme="minorHAnsi"/>
          <w:sz w:val="20"/>
          <w:lang w:val="fr-FR"/>
        </w:rPr>
      </w:pPr>
    </w:p>
    <w:p w:rsidR="009F143C" w:rsidRPr="00E27800" w:rsidRDefault="00E50DDE" w:rsidP="00595B42">
      <w:pPr>
        <w:numPr>
          <w:ilvl w:val="0"/>
          <w:numId w:val="4"/>
        </w:numPr>
        <w:autoSpaceDE w:val="0"/>
        <w:autoSpaceDN w:val="0"/>
        <w:adjustRightInd w:val="0"/>
        <w:spacing w:after="0" w:line="240" w:lineRule="auto"/>
        <w:contextualSpacing/>
        <w:rPr>
          <w:rFonts w:cstheme="minorHAnsi"/>
          <w:b/>
          <w:lang w:val="fr-FR"/>
        </w:rPr>
      </w:pPr>
      <w:r>
        <w:rPr>
          <w:rFonts w:cstheme="minorHAnsi"/>
          <w:b/>
          <w:bCs/>
          <w:lang w:val="fr-FR"/>
        </w:rPr>
        <w:t xml:space="preserve">Comment avez-vous trouvé </w:t>
      </w:r>
      <w:r w:rsidRPr="00E50DDE">
        <w:rPr>
          <w:rFonts w:cstheme="minorHAnsi"/>
          <w:b/>
          <w:bCs/>
          <w:u w:val="single"/>
          <w:lang w:val="fr-FR"/>
        </w:rPr>
        <w:t>le volume</w:t>
      </w:r>
      <w:r w:rsidR="007838F5" w:rsidRPr="00E27800">
        <w:rPr>
          <w:rFonts w:cstheme="minorHAnsi"/>
          <w:b/>
          <w:bCs/>
          <w:lang w:val="fr-FR"/>
        </w:rPr>
        <w:t xml:space="preserve"> de contenu dispensé au cours de la formation </w:t>
      </w:r>
      <w:r w:rsidR="00E27800" w:rsidRPr="00E27800">
        <w:rPr>
          <w:rFonts w:cstheme="minorHAnsi"/>
          <w:b/>
          <w:bCs/>
          <w:lang w:val="fr-FR"/>
        </w:rPr>
        <w:t xml:space="preserve">? </w:t>
      </w:r>
      <w:r w:rsidR="008812F1" w:rsidRPr="00E27800">
        <w:rPr>
          <w:rFonts w:cstheme="minorHAnsi"/>
          <w:b/>
          <w:bCs/>
          <w:lang w:val="fr-FR"/>
        </w:rPr>
        <w:br/>
      </w:r>
      <w:r w:rsidR="007838F5" w:rsidRPr="00E27800">
        <w:rPr>
          <w:rFonts w:cstheme="minorHAnsi"/>
          <w:b/>
          <w:bCs/>
          <w:lang w:val="fr-FR"/>
        </w:rPr>
        <w:t>(1 = Insuffisante, 5 = Excessive)</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9F143C">
        <w:tc>
          <w:tcPr>
            <w:tcW w:w="5954" w:type="dxa"/>
          </w:tcPr>
          <w:p w:rsidR="009F143C" w:rsidRPr="00E27800" w:rsidRDefault="00240120" w:rsidP="008812F1">
            <w:pPr>
              <w:autoSpaceDE w:val="0"/>
              <w:autoSpaceDN w:val="0"/>
              <w:adjustRightInd w:val="0"/>
              <w:spacing w:line="230" w:lineRule="exact"/>
              <w:jc w:val="center"/>
              <w:rPr>
                <w:rFonts w:cstheme="minorHAnsi"/>
                <w:lang w:val="fr-FR"/>
              </w:rPr>
            </w:pPr>
          </w:p>
        </w:tc>
        <w:tc>
          <w:tcPr>
            <w:tcW w:w="702" w:type="dxa"/>
          </w:tcPr>
          <w:p w:rsidR="009F143C"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1 </w:t>
            </w:r>
          </w:p>
        </w:tc>
        <w:tc>
          <w:tcPr>
            <w:tcW w:w="703" w:type="dxa"/>
          </w:tcPr>
          <w:p w:rsidR="009F143C"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2 </w:t>
            </w:r>
          </w:p>
        </w:tc>
        <w:tc>
          <w:tcPr>
            <w:tcW w:w="703" w:type="dxa"/>
          </w:tcPr>
          <w:p w:rsidR="009F143C"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3 </w:t>
            </w:r>
          </w:p>
        </w:tc>
        <w:tc>
          <w:tcPr>
            <w:tcW w:w="703" w:type="dxa"/>
          </w:tcPr>
          <w:p w:rsidR="009F143C"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4 </w:t>
            </w:r>
          </w:p>
        </w:tc>
        <w:tc>
          <w:tcPr>
            <w:tcW w:w="591" w:type="dxa"/>
          </w:tcPr>
          <w:p w:rsidR="009F143C"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5</w:t>
            </w:r>
          </w:p>
        </w:tc>
      </w:tr>
      <w:tr w:rsidR="00A1219D" w:rsidRPr="00E27800" w:rsidTr="009F143C">
        <w:tc>
          <w:tcPr>
            <w:tcW w:w="5954" w:type="dxa"/>
          </w:tcPr>
          <w:p w:rsidR="009F143C" w:rsidRPr="00E27800" w:rsidRDefault="007838F5"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Votre évaluation</w:t>
            </w:r>
          </w:p>
        </w:tc>
        <w:tc>
          <w:tcPr>
            <w:tcW w:w="702" w:type="dxa"/>
          </w:tcPr>
          <w:p w:rsidR="009F143C"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9F143C"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9F143C"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9F143C"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9F143C" w:rsidRPr="00E27800" w:rsidRDefault="00240120" w:rsidP="008812F1">
            <w:pPr>
              <w:autoSpaceDE w:val="0"/>
              <w:autoSpaceDN w:val="0"/>
              <w:adjustRightInd w:val="0"/>
              <w:spacing w:line="230" w:lineRule="exact"/>
              <w:rPr>
                <w:rFonts w:cstheme="minorHAnsi"/>
                <w:sz w:val="20"/>
                <w:szCs w:val="20"/>
                <w:lang w:val="fr-FR"/>
              </w:rPr>
            </w:pPr>
          </w:p>
        </w:tc>
      </w:tr>
    </w:tbl>
    <w:p w:rsidR="009F143C" w:rsidRPr="00E27800" w:rsidRDefault="00240120" w:rsidP="009F143C">
      <w:pPr>
        <w:autoSpaceDE w:val="0"/>
        <w:autoSpaceDN w:val="0"/>
        <w:adjustRightInd w:val="0"/>
        <w:spacing w:after="0" w:line="240" w:lineRule="auto"/>
        <w:contextualSpacing/>
        <w:rPr>
          <w:rFonts w:cstheme="minorHAnsi"/>
          <w:b/>
          <w:sz w:val="20"/>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 xml:space="preserve">Comment évalueriez-vous le </w:t>
      </w:r>
      <w:r w:rsidRPr="00E27800">
        <w:rPr>
          <w:rFonts w:cstheme="minorHAnsi"/>
          <w:b/>
          <w:bCs/>
          <w:u w:val="single"/>
          <w:lang w:val="fr-FR"/>
        </w:rPr>
        <w:t>degré de difficulté</w:t>
      </w:r>
      <w:r w:rsidRPr="00E27800">
        <w:rPr>
          <w:rFonts w:cstheme="minorHAnsi"/>
          <w:b/>
          <w:bCs/>
          <w:lang w:val="fr-FR"/>
        </w:rPr>
        <w:t xml:space="preserve"> de la formation ? (1 = Très sommaire, 5 = Avancé)</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9A4F0B">
        <w:tc>
          <w:tcPr>
            <w:tcW w:w="5954" w:type="dxa"/>
          </w:tcPr>
          <w:p w:rsidR="00E15BA2" w:rsidRPr="00E27800" w:rsidRDefault="00240120" w:rsidP="008812F1">
            <w:pPr>
              <w:autoSpaceDE w:val="0"/>
              <w:autoSpaceDN w:val="0"/>
              <w:adjustRightInd w:val="0"/>
              <w:spacing w:line="230" w:lineRule="exact"/>
              <w:jc w:val="center"/>
              <w:rPr>
                <w:rFonts w:cstheme="minorHAnsi"/>
                <w:lang w:val="fr-FR"/>
              </w:rPr>
            </w:pPr>
          </w:p>
        </w:tc>
        <w:tc>
          <w:tcPr>
            <w:tcW w:w="702" w:type="dxa"/>
          </w:tcPr>
          <w:p w:rsidR="00E15BA2"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1 </w:t>
            </w:r>
          </w:p>
        </w:tc>
        <w:tc>
          <w:tcPr>
            <w:tcW w:w="703" w:type="dxa"/>
          </w:tcPr>
          <w:p w:rsidR="00E15BA2"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2 </w:t>
            </w:r>
          </w:p>
        </w:tc>
        <w:tc>
          <w:tcPr>
            <w:tcW w:w="703" w:type="dxa"/>
          </w:tcPr>
          <w:p w:rsidR="00E15BA2"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3 </w:t>
            </w:r>
          </w:p>
        </w:tc>
        <w:tc>
          <w:tcPr>
            <w:tcW w:w="703" w:type="dxa"/>
          </w:tcPr>
          <w:p w:rsidR="00E15BA2"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4 </w:t>
            </w:r>
          </w:p>
        </w:tc>
        <w:tc>
          <w:tcPr>
            <w:tcW w:w="591" w:type="dxa"/>
          </w:tcPr>
          <w:p w:rsidR="00E15BA2"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5</w:t>
            </w:r>
          </w:p>
        </w:tc>
      </w:tr>
      <w:tr w:rsidR="00A1219D" w:rsidRPr="00E27800" w:rsidTr="009A4F0B">
        <w:tc>
          <w:tcPr>
            <w:tcW w:w="5954" w:type="dxa"/>
          </w:tcPr>
          <w:p w:rsidR="00E15BA2" w:rsidRPr="00E27800" w:rsidRDefault="007838F5"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Votre évaluation</w:t>
            </w:r>
          </w:p>
        </w:tc>
        <w:tc>
          <w:tcPr>
            <w:tcW w:w="702" w:type="dxa"/>
          </w:tcPr>
          <w:p w:rsidR="00E15BA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0" w:lineRule="exact"/>
              <w:rPr>
                <w:rFonts w:cstheme="minorHAnsi"/>
                <w:sz w:val="20"/>
                <w:szCs w:val="20"/>
                <w:lang w:val="fr-FR"/>
              </w:rPr>
            </w:pPr>
          </w:p>
        </w:tc>
      </w:tr>
    </w:tbl>
    <w:p w:rsidR="00E15BA2" w:rsidRPr="00E27800" w:rsidRDefault="00240120" w:rsidP="00E15BA2">
      <w:pPr>
        <w:autoSpaceDE w:val="0"/>
        <w:autoSpaceDN w:val="0"/>
        <w:adjustRightInd w:val="0"/>
        <w:spacing w:after="0" w:line="240" w:lineRule="auto"/>
        <w:rPr>
          <w:rFonts w:cstheme="minorHAnsi"/>
          <w:sz w:val="20"/>
          <w:lang w:val="fr-FR"/>
        </w:rPr>
      </w:pPr>
    </w:p>
    <w:p w:rsidR="00E21A3D" w:rsidRPr="00E27800" w:rsidRDefault="007838F5" w:rsidP="00595B42">
      <w:pPr>
        <w:pStyle w:val="ListParagraph"/>
        <w:numPr>
          <w:ilvl w:val="0"/>
          <w:numId w:val="4"/>
        </w:numPr>
        <w:autoSpaceDE w:val="0"/>
        <w:autoSpaceDN w:val="0"/>
        <w:adjustRightInd w:val="0"/>
        <w:spacing w:after="0" w:line="240" w:lineRule="auto"/>
        <w:rPr>
          <w:rFonts w:cstheme="minorHAnsi"/>
          <w:b/>
          <w:lang w:val="fr-FR"/>
        </w:rPr>
      </w:pPr>
      <w:r w:rsidRPr="00E27800">
        <w:rPr>
          <w:rFonts w:cstheme="minorHAnsi"/>
          <w:b/>
          <w:bCs/>
          <w:lang w:val="fr-FR"/>
        </w:rPr>
        <w:t>Comment évalueriez-vous le contenu de chaque session individuelle au cours de la formation </w:t>
      </w:r>
      <w:r w:rsidR="00E27800" w:rsidRPr="00E27800">
        <w:rPr>
          <w:rFonts w:cstheme="minorHAnsi"/>
          <w:b/>
          <w:bCs/>
          <w:lang w:val="fr-FR"/>
        </w:rPr>
        <w:t xml:space="preserve">? </w:t>
      </w:r>
      <w:r w:rsidR="008812F1" w:rsidRPr="00E27800">
        <w:rPr>
          <w:rFonts w:cstheme="minorHAnsi"/>
          <w:b/>
          <w:bCs/>
          <w:lang w:val="fr-FR"/>
        </w:rPr>
        <w:br/>
      </w:r>
      <w:r w:rsidRPr="00E27800">
        <w:rPr>
          <w:rFonts w:cstheme="minorHAnsi"/>
          <w:b/>
          <w:bCs/>
          <w:lang w:val="fr-FR"/>
        </w:rPr>
        <w:t xml:space="preserve">(1 = </w:t>
      </w:r>
      <w:r w:rsidR="008E41EE">
        <w:rPr>
          <w:rFonts w:cstheme="minorHAnsi"/>
          <w:b/>
          <w:bCs/>
          <w:lang w:val="fr-FR"/>
        </w:rPr>
        <w:t>Mauvais</w:t>
      </w:r>
      <w:r w:rsidRPr="00E27800">
        <w:rPr>
          <w:rFonts w:cstheme="minorHAnsi"/>
          <w:b/>
          <w:bCs/>
          <w:lang w:val="fr-FR"/>
        </w:rPr>
        <w:t>, 5 = Excellent)</w:t>
      </w:r>
      <w:r w:rsidR="00E50DDE">
        <w:rPr>
          <w:rFonts w:cstheme="minorHAnsi"/>
          <w:b/>
          <w:bCs/>
          <w:lang w:val="fr-FR"/>
        </w:rPr>
        <w:t xml:space="preserve"> </w:t>
      </w:r>
      <w:r w:rsidR="00E50DDE" w:rsidRPr="00E50DDE">
        <w:rPr>
          <w:rFonts w:cstheme="minorHAnsi"/>
          <w:bCs/>
          <w:i/>
          <w:color w:val="FF0000"/>
          <w:lang w:val="fr-FR"/>
        </w:rPr>
        <w:t>Liste ci-dessous à adapter en fonction de l’agenda final</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E21A3D">
        <w:tc>
          <w:tcPr>
            <w:tcW w:w="5954" w:type="dxa"/>
          </w:tcPr>
          <w:p w:rsidR="00E21A3D" w:rsidRPr="00E27800" w:rsidRDefault="00240120" w:rsidP="008812F1">
            <w:pPr>
              <w:autoSpaceDE w:val="0"/>
              <w:autoSpaceDN w:val="0"/>
              <w:adjustRightInd w:val="0"/>
              <w:spacing w:line="230" w:lineRule="exact"/>
              <w:rPr>
                <w:rFonts w:cstheme="minorHAnsi"/>
                <w:lang w:val="fr-FR"/>
              </w:rPr>
            </w:pPr>
          </w:p>
        </w:tc>
        <w:tc>
          <w:tcPr>
            <w:tcW w:w="702" w:type="dxa"/>
          </w:tcPr>
          <w:p w:rsidR="00E21A3D"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1 </w:t>
            </w:r>
          </w:p>
        </w:tc>
        <w:tc>
          <w:tcPr>
            <w:tcW w:w="703" w:type="dxa"/>
          </w:tcPr>
          <w:p w:rsidR="00E21A3D"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2 </w:t>
            </w:r>
          </w:p>
        </w:tc>
        <w:tc>
          <w:tcPr>
            <w:tcW w:w="703" w:type="dxa"/>
          </w:tcPr>
          <w:p w:rsidR="00E21A3D"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3 </w:t>
            </w:r>
          </w:p>
        </w:tc>
        <w:tc>
          <w:tcPr>
            <w:tcW w:w="703" w:type="dxa"/>
          </w:tcPr>
          <w:p w:rsidR="00E21A3D"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 xml:space="preserve">4 </w:t>
            </w:r>
          </w:p>
        </w:tc>
        <w:tc>
          <w:tcPr>
            <w:tcW w:w="591" w:type="dxa"/>
          </w:tcPr>
          <w:p w:rsidR="00E21A3D" w:rsidRPr="00E27800" w:rsidRDefault="007838F5" w:rsidP="008812F1">
            <w:pPr>
              <w:autoSpaceDE w:val="0"/>
              <w:autoSpaceDN w:val="0"/>
              <w:adjustRightInd w:val="0"/>
              <w:spacing w:line="230" w:lineRule="exact"/>
              <w:jc w:val="center"/>
              <w:rPr>
                <w:rFonts w:cstheme="minorHAnsi"/>
                <w:lang w:val="fr-FR"/>
              </w:rPr>
            </w:pPr>
            <w:r w:rsidRPr="00E27800">
              <w:rPr>
                <w:rFonts w:cstheme="minorHAnsi"/>
                <w:lang w:val="fr-FR"/>
              </w:rPr>
              <w:t>5</w:t>
            </w:r>
          </w:p>
        </w:tc>
      </w:tr>
      <w:tr w:rsidR="00A1219D" w:rsidRPr="00240120" w:rsidTr="00E21A3D">
        <w:tc>
          <w:tcPr>
            <w:tcW w:w="5954" w:type="dxa"/>
          </w:tcPr>
          <w:p w:rsidR="00B2697A" w:rsidRPr="00E27800" w:rsidRDefault="007838F5" w:rsidP="007A48B4">
            <w:pPr>
              <w:autoSpaceDE w:val="0"/>
              <w:autoSpaceDN w:val="0"/>
              <w:adjustRightInd w:val="0"/>
              <w:spacing w:line="230" w:lineRule="exact"/>
              <w:rPr>
                <w:rFonts w:cstheme="minorHAnsi"/>
                <w:sz w:val="20"/>
                <w:szCs w:val="20"/>
                <w:lang w:val="fr-FR"/>
              </w:rPr>
            </w:pPr>
            <w:r w:rsidRPr="00E27800">
              <w:rPr>
                <w:rFonts w:cstheme="minorHAnsi"/>
                <w:sz w:val="20"/>
                <w:szCs w:val="20"/>
                <w:lang w:val="fr-FR"/>
              </w:rPr>
              <w:t>A1</w:t>
            </w:r>
            <w:r w:rsidR="00DA1C03" w:rsidRPr="00E27800">
              <w:rPr>
                <w:rFonts w:cstheme="minorHAnsi"/>
                <w:sz w:val="20"/>
                <w:szCs w:val="20"/>
                <w:lang w:val="fr-FR"/>
              </w:rPr>
              <w:t>.1</w:t>
            </w:r>
            <w:r w:rsidRPr="00E27800">
              <w:rPr>
                <w:rFonts w:cstheme="minorHAnsi"/>
                <w:sz w:val="20"/>
                <w:szCs w:val="20"/>
                <w:lang w:val="fr-FR"/>
              </w:rPr>
              <w:t xml:space="preserve"> Sécurité sanitaire, stratégie </w:t>
            </w:r>
            <w:r w:rsidR="007A48B4" w:rsidRPr="00E27800">
              <w:rPr>
                <w:rFonts w:cstheme="minorHAnsi"/>
                <w:sz w:val="20"/>
                <w:szCs w:val="20"/>
                <w:lang w:val="fr-FR"/>
              </w:rPr>
              <w:t>SIMR</w:t>
            </w:r>
            <w:r w:rsidRPr="00E27800">
              <w:rPr>
                <w:rFonts w:cstheme="minorHAnsi"/>
                <w:sz w:val="20"/>
                <w:szCs w:val="20"/>
                <w:lang w:val="fr-FR"/>
              </w:rPr>
              <w:t xml:space="preserve"> et cadre </w:t>
            </w:r>
            <w:r w:rsidR="007A48B4" w:rsidRPr="00E27800">
              <w:rPr>
                <w:rFonts w:cstheme="minorHAnsi"/>
                <w:sz w:val="20"/>
                <w:szCs w:val="20"/>
                <w:lang w:val="fr-FR"/>
              </w:rPr>
              <w:t>RSI</w:t>
            </w:r>
            <w:r w:rsidR="00E27800" w:rsidRPr="00E27800">
              <w:rPr>
                <w:rFonts w:cstheme="minorHAnsi"/>
                <w:sz w:val="20"/>
                <w:szCs w:val="20"/>
                <w:lang w:val="fr-FR"/>
              </w:rPr>
              <w:t xml:space="preserve"> (PPT)</w:t>
            </w:r>
          </w:p>
        </w:tc>
        <w:tc>
          <w:tcPr>
            <w:tcW w:w="702"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B2697A" w:rsidRPr="00E27800" w:rsidRDefault="00240120" w:rsidP="008812F1">
            <w:pPr>
              <w:autoSpaceDE w:val="0"/>
              <w:autoSpaceDN w:val="0"/>
              <w:adjustRightInd w:val="0"/>
              <w:spacing w:line="230" w:lineRule="exact"/>
              <w:rPr>
                <w:rFonts w:cstheme="minorHAnsi"/>
                <w:sz w:val="20"/>
                <w:szCs w:val="20"/>
                <w:lang w:val="fr-FR"/>
              </w:rPr>
            </w:pPr>
          </w:p>
        </w:tc>
      </w:tr>
      <w:tr w:rsidR="00DA1C03" w:rsidRPr="00240120" w:rsidTr="00E21A3D">
        <w:tc>
          <w:tcPr>
            <w:tcW w:w="5954" w:type="dxa"/>
          </w:tcPr>
          <w:p w:rsidR="00DA1C03" w:rsidRPr="00E27800" w:rsidRDefault="00B35B32" w:rsidP="007A48B4">
            <w:pPr>
              <w:autoSpaceDE w:val="0"/>
              <w:autoSpaceDN w:val="0"/>
              <w:adjustRightInd w:val="0"/>
              <w:spacing w:line="230" w:lineRule="exact"/>
              <w:rPr>
                <w:rFonts w:cstheme="minorHAnsi"/>
                <w:sz w:val="20"/>
                <w:szCs w:val="20"/>
                <w:lang w:val="fr-FR"/>
              </w:rPr>
            </w:pPr>
            <w:r>
              <w:rPr>
                <w:rFonts w:cstheme="minorHAnsi"/>
                <w:sz w:val="20"/>
                <w:szCs w:val="20"/>
                <w:lang w:val="fr-FR"/>
              </w:rPr>
              <w:t>A1.2 D</w:t>
            </w:r>
            <w:r w:rsidR="00DA1C03" w:rsidRPr="00E27800">
              <w:rPr>
                <w:rFonts w:cstheme="minorHAnsi"/>
                <w:sz w:val="20"/>
                <w:szCs w:val="20"/>
                <w:lang w:val="fr-FR"/>
              </w:rPr>
              <w:t>écès soudain de 20 personnes</w:t>
            </w:r>
          </w:p>
        </w:tc>
        <w:tc>
          <w:tcPr>
            <w:tcW w:w="702"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591" w:type="dxa"/>
          </w:tcPr>
          <w:p w:rsidR="00DA1C03" w:rsidRPr="00E27800" w:rsidRDefault="00DA1C03" w:rsidP="008812F1">
            <w:pPr>
              <w:autoSpaceDE w:val="0"/>
              <w:autoSpaceDN w:val="0"/>
              <w:adjustRightInd w:val="0"/>
              <w:spacing w:line="230" w:lineRule="exact"/>
              <w:rPr>
                <w:rFonts w:cstheme="minorHAnsi"/>
                <w:sz w:val="20"/>
                <w:szCs w:val="20"/>
                <w:lang w:val="fr-FR"/>
              </w:rPr>
            </w:pPr>
          </w:p>
        </w:tc>
      </w:tr>
      <w:tr w:rsidR="00DA1C03" w:rsidRPr="00240120" w:rsidTr="00E21A3D">
        <w:tc>
          <w:tcPr>
            <w:tcW w:w="5954" w:type="dxa"/>
          </w:tcPr>
          <w:p w:rsidR="00DA1C03" w:rsidRPr="00E27800" w:rsidRDefault="00DA1C03" w:rsidP="007A48B4">
            <w:pPr>
              <w:autoSpaceDE w:val="0"/>
              <w:autoSpaceDN w:val="0"/>
              <w:adjustRightInd w:val="0"/>
              <w:spacing w:line="230" w:lineRule="exact"/>
              <w:rPr>
                <w:rFonts w:cstheme="minorHAnsi"/>
                <w:sz w:val="20"/>
                <w:szCs w:val="20"/>
                <w:lang w:val="fr-FR"/>
              </w:rPr>
            </w:pPr>
            <w:r w:rsidRPr="00E27800">
              <w:rPr>
                <w:rFonts w:cstheme="minorHAnsi"/>
                <w:sz w:val="20"/>
                <w:szCs w:val="20"/>
                <w:lang w:val="fr-FR"/>
              </w:rPr>
              <w:t>A2.2b Exercice : Mécanismes de coordination nationale des urgences</w:t>
            </w:r>
          </w:p>
        </w:tc>
        <w:tc>
          <w:tcPr>
            <w:tcW w:w="702"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591" w:type="dxa"/>
          </w:tcPr>
          <w:p w:rsidR="00DA1C03" w:rsidRPr="00E27800" w:rsidRDefault="00DA1C03" w:rsidP="008812F1">
            <w:pPr>
              <w:autoSpaceDE w:val="0"/>
              <w:autoSpaceDN w:val="0"/>
              <w:adjustRightInd w:val="0"/>
              <w:spacing w:line="230" w:lineRule="exact"/>
              <w:rPr>
                <w:rFonts w:cstheme="minorHAnsi"/>
                <w:sz w:val="20"/>
                <w:szCs w:val="20"/>
                <w:lang w:val="fr-FR"/>
              </w:rPr>
            </w:pPr>
          </w:p>
        </w:tc>
      </w:tr>
      <w:tr w:rsidR="00B35B32" w:rsidRPr="00240120" w:rsidTr="00E21A3D">
        <w:tc>
          <w:tcPr>
            <w:tcW w:w="5954" w:type="dxa"/>
          </w:tcPr>
          <w:p w:rsidR="00B35B32" w:rsidRPr="00E27800" w:rsidRDefault="00B35B32" w:rsidP="007A48B4">
            <w:pPr>
              <w:autoSpaceDE w:val="0"/>
              <w:autoSpaceDN w:val="0"/>
              <w:adjustRightInd w:val="0"/>
              <w:spacing w:line="230" w:lineRule="exact"/>
              <w:rPr>
                <w:rFonts w:cstheme="minorHAnsi"/>
                <w:sz w:val="20"/>
                <w:szCs w:val="20"/>
                <w:lang w:val="fr-FR"/>
              </w:rPr>
            </w:pPr>
            <w:r>
              <w:rPr>
                <w:rFonts w:cstheme="minorHAnsi"/>
                <w:sz w:val="20"/>
                <w:szCs w:val="20"/>
                <w:lang w:val="fr-FR"/>
              </w:rPr>
              <w:t>A2.2a Coordination des urgences au niveau international</w:t>
            </w:r>
          </w:p>
        </w:tc>
        <w:tc>
          <w:tcPr>
            <w:tcW w:w="702" w:type="dxa"/>
          </w:tcPr>
          <w:p w:rsidR="00B35B32" w:rsidRPr="00E27800" w:rsidRDefault="00B35B32" w:rsidP="008812F1">
            <w:pPr>
              <w:autoSpaceDE w:val="0"/>
              <w:autoSpaceDN w:val="0"/>
              <w:adjustRightInd w:val="0"/>
              <w:spacing w:line="230" w:lineRule="exact"/>
              <w:rPr>
                <w:rFonts w:cstheme="minorHAnsi"/>
                <w:sz w:val="20"/>
                <w:szCs w:val="20"/>
                <w:lang w:val="fr-FR"/>
              </w:rPr>
            </w:pPr>
          </w:p>
        </w:tc>
        <w:tc>
          <w:tcPr>
            <w:tcW w:w="703" w:type="dxa"/>
          </w:tcPr>
          <w:p w:rsidR="00B35B32" w:rsidRPr="00E27800" w:rsidRDefault="00B35B32" w:rsidP="008812F1">
            <w:pPr>
              <w:autoSpaceDE w:val="0"/>
              <w:autoSpaceDN w:val="0"/>
              <w:adjustRightInd w:val="0"/>
              <w:spacing w:line="230" w:lineRule="exact"/>
              <w:rPr>
                <w:rFonts w:cstheme="minorHAnsi"/>
                <w:sz w:val="20"/>
                <w:szCs w:val="20"/>
                <w:lang w:val="fr-FR"/>
              </w:rPr>
            </w:pPr>
          </w:p>
        </w:tc>
        <w:tc>
          <w:tcPr>
            <w:tcW w:w="703" w:type="dxa"/>
          </w:tcPr>
          <w:p w:rsidR="00B35B32" w:rsidRPr="00E27800" w:rsidRDefault="00B35B32" w:rsidP="008812F1">
            <w:pPr>
              <w:autoSpaceDE w:val="0"/>
              <w:autoSpaceDN w:val="0"/>
              <w:adjustRightInd w:val="0"/>
              <w:spacing w:line="230" w:lineRule="exact"/>
              <w:rPr>
                <w:rFonts w:cstheme="minorHAnsi"/>
                <w:sz w:val="20"/>
                <w:szCs w:val="20"/>
                <w:lang w:val="fr-FR"/>
              </w:rPr>
            </w:pPr>
          </w:p>
        </w:tc>
        <w:tc>
          <w:tcPr>
            <w:tcW w:w="703" w:type="dxa"/>
          </w:tcPr>
          <w:p w:rsidR="00B35B32" w:rsidRPr="00E27800" w:rsidRDefault="00B35B32" w:rsidP="008812F1">
            <w:pPr>
              <w:autoSpaceDE w:val="0"/>
              <w:autoSpaceDN w:val="0"/>
              <w:adjustRightInd w:val="0"/>
              <w:spacing w:line="230" w:lineRule="exact"/>
              <w:rPr>
                <w:rFonts w:cstheme="minorHAnsi"/>
                <w:sz w:val="20"/>
                <w:szCs w:val="20"/>
                <w:lang w:val="fr-FR"/>
              </w:rPr>
            </w:pPr>
          </w:p>
        </w:tc>
        <w:tc>
          <w:tcPr>
            <w:tcW w:w="591" w:type="dxa"/>
          </w:tcPr>
          <w:p w:rsidR="00B35B32" w:rsidRPr="00E27800" w:rsidRDefault="00B35B32" w:rsidP="008812F1">
            <w:pPr>
              <w:autoSpaceDE w:val="0"/>
              <w:autoSpaceDN w:val="0"/>
              <w:adjustRightInd w:val="0"/>
              <w:spacing w:line="230" w:lineRule="exact"/>
              <w:rPr>
                <w:rFonts w:cstheme="minorHAnsi"/>
                <w:sz w:val="20"/>
                <w:szCs w:val="20"/>
                <w:lang w:val="fr-FR"/>
              </w:rPr>
            </w:pPr>
          </w:p>
        </w:tc>
      </w:tr>
      <w:tr w:rsidR="00DA1C03" w:rsidRPr="00240120" w:rsidTr="00E21A3D">
        <w:tc>
          <w:tcPr>
            <w:tcW w:w="5954" w:type="dxa"/>
          </w:tcPr>
          <w:p w:rsidR="00DA1C03" w:rsidRPr="00E27800" w:rsidRDefault="00DA1C03"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A2.1 Travail en groupe - Composition et rôle des EIR</w:t>
            </w:r>
          </w:p>
        </w:tc>
        <w:tc>
          <w:tcPr>
            <w:tcW w:w="702"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703" w:type="dxa"/>
          </w:tcPr>
          <w:p w:rsidR="00DA1C03" w:rsidRPr="00E27800" w:rsidRDefault="00DA1C03" w:rsidP="008812F1">
            <w:pPr>
              <w:autoSpaceDE w:val="0"/>
              <w:autoSpaceDN w:val="0"/>
              <w:adjustRightInd w:val="0"/>
              <w:spacing w:line="230" w:lineRule="exact"/>
              <w:rPr>
                <w:rFonts w:cstheme="minorHAnsi"/>
                <w:sz w:val="20"/>
                <w:szCs w:val="20"/>
                <w:lang w:val="fr-FR"/>
              </w:rPr>
            </w:pPr>
          </w:p>
        </w:tc>
        <w:tc>
          <w:tcPr>
            <w:tcW w:w="591" w:type="dxa"/>
          </w:tcPr>
          <w:p w:rsidR="00DA1C03" w:rsidRPr="00E27800" w:rsidRDefault="00DA1C03" w:rsidP="008812F1">
            <w:pPr>
              <w:autoSpaceDE w:val="0"/>
              <w:autoSpaceDN w:val="0"/>
              <w:adjustRightInd w:val="0"/>
              <w:spacing w:line="230" w:lineRule="exact"/>
              <w:rPr>
                <w:rFonts w:cstheme="minorHAnsi"/>
                <w:sz w:val="20"/>
                <w:szCs w:val="20"/>
                <w:lang w:val="fr-FR"/>
              </w:rPr>
            </w:pPr>
          </w:p>
        </w:tc>
      </w:tr>
      <w:tr w:rsidR="006B343C" w:rsidRPr="00240120" w:rsidTr="000761E6">
        <w:tc>
          <w:tcPr>
            <w:tcW w:w="5954" w:type="dxa"/>
          </w:tcPr>
          <w:p w:rsidR="006B343C" w:rsidRPr="00E27800" w:rsidRDefault="006B343C" w:rsidP="000761E6">
            <w:pPr>
              <w:autoSpaceDE w:val="0"/>
              <w:autoSpaceDN w:val="0"/>
              <w:adjustRightInd w:val="0"/>
              <w:spacing w:line="230" w:lineRule="exact"/>
              <w:rPr>
                <w:rFonts w:cstheme="minorHAnsi"/>
                <w:sz w:val="20"/>
                <w:szCs w:val="20"/>
                <w:lang w:val="fr-FR"/>
              </w:rPr>
            </w:pPr>
            <w:r w:rsidRPr="00E27800">
              <w:rPr>
                <w:rFonts w:cstheme="minorHAnsi"/>
                <w:sz w:val="20"/>
                <w:szCs w:val="20"/>
                <w:lang w:val="fr-FR"/>
              </w:rPr>
              <w:t>A2.5 Fonctionnement des équipes d'intervention rapide</w:t>
            </w:r>
            <w:r w:rsidR="00E27800" w:rsidRPr="00E27800">
              <w:rPr>
                <w:rFonts w:cstheme="minorHAnsi"/>
                <w:sz w:val="20"/>
                <w:szCs w:val="20"/>
                <w:lang w:val="fr-FR"/>
              </w:rPr>
              <w:t xml:space="preserve"> (PPT)</w:t>
            </w:r>
          </w:p>
        </w:tc>
        <w:tc>
          <w:tcPr>
            <w:tcW w:w="702"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0761E6">
            <w:pPr>
              <w:autoSpaceDE w:val="0"/>
              <w:autoSpaceDN w:val="0"/>
              <w:adjustRightInd w:val="0"/>
              <w:spacing w:line="230" w:lineRule="exact"/>
              <w:rPr>
                <w:rFonts w:cstheme="minorHAnsi"/>
                <w:sz w:val="20"/>
                <w:szCs w:val="20"/>
                <w:lang w:val="fr-FR"/>
              </w:rPr>
            </w:pPr>
          </w:p>
        </w:tc>
      </w:tr>
      <w:tr w:rsidR="006B343C" w:rsidRPr="00240120" w:rsidTr="000761E6">
        <w:tc>
          <w:tcPr>
            <w:tcW w:w="5954" w:type="dxa"/>
          </w:tcPr>
          <w:p w:rsidR="006B343C" w:rsidRPr="00E27800" w:rsidRDefault="006B343C" w:rsidP="000761E6">
            <w:pPr>
              <w:autoSpaceDE w:val="0"/>
              <w:autoSpaceDN w:val="0"/>
              <w:adjustRightInd w:val="0"/>
              <w:spacing w:line="230" w:lineRule="exact"/>
              <w:rPr>
                <w:rFonts w:cstheme="minorHAnsi"/>
                <w:sz w:val="20"/>
                <w:szCs w:val="20"/>
                <w:lang w:val="fr-FR"/>
              </w:rPr>
            </w:pPr>
            <w:r w:rsidRPr="00E27800">
              <w:rPr>
                <w:rFonts w:cstheme="minorHAnsi"/>
                <w:sz w:val="20"/>
                <w:szCs w:val="20"/>
                <w:lang w:val="fr-FR"/>
              </w:rPr>
              <w:t>A3.2 Exercice: Ce qu'il faut savoir avant de partir </w:t>
            </w:r>
          </w:p>
        </w:tc>
        <w:tc>
          <w:tcPr>
            <w:tcW w:w="702"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0761E6">
            <w:pPr>
              <w:autoSpaceDE w:val="0"/>
              <w:autoSpaceDN w:val="0"/>
              <w:adjustRightInd w:val="0"/>
              <w:spacing w:line="230" w:lineRule="exact"/>
              <w:rPr>
                <w:rFonts w:cstheme="minorHAnsi"/>
                <w:sz w:val="20"/>
                <w:szCs w:val="20"/>
                <w:lang w:val="fr-FR"/>
              </w:rPr>
            </w:pPr>
          </w:p>
        </w:tc>
      </w:tr>
      <w:tr w:rsidR="006B343C" w:rsidRPr="00240120" w:rsidTr="000761E6">
        <w:tc>
          <w:tcPr>
            <w:tcW w:w="5954" w:type="dxa"/>
          </w:tcPr>
          <w:p w:rsidR="006B343C" w:rsidRPr="00E27800" w:rsidRDefault="006B343C" w:rsidP="000761E6">
            <w:pPr>
              <w:autoSpaceDE w:val="0"/>
              <w:autoSpaceDN w:val="0"/>
              <w:adjustRightInd w:val="0"/>
              <w:spacing w:line="230" w:lineRule="exact"/>
              <w:rPr>
                <w:rFonts w:cstheme="minorHAnsi"/>
                <w:sz w:val="20"/>
                <w:szCs w:val="20"/>
                <w:lang w:val="fr-FR"/>
              </w:rPr>
            </w:pPr>
            <w:r w:rsidRPr="00E27800">
              <w:rPr>
                <w:rFonts w:cstheme="minorHAnsi"/>
                <w:sz w:val="20"/>
                <w:szCs w:val="20"/>
                <w:lang w:val="fr-FR"/>
              </w:rPr>
              <w:t>A2.3 Exercice: Cartographie des parties prenantes</w:t>
            </w:r>
          </w:p>
        </w:tc>
        <w:tc>
          <w:tcPr>
            <w:tcW w:w="702"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0761E6">
            <w:pPr>
              <w:autoSpaceDE w:val="0"/>
              <w:autoSpaceDN w:val="0"/>
              <w:adjustRightInd w:val="0"/>
              <w:spacing w:line="230" w:lineRule="exact"/>
              <w:rPr>
                <w:rFonts w:cstheme="minorHAnsi"/>
                <w:sz w:val="20"/>
                <w:szCs w:val="20"/>
                <w:lang w:val="fr-FR"/>
              </w:rPr>
            </w:pPr>
          </w:p>
        </w:tc>
      </w:tr>
      <w:tr w:rsidR="006B343C" w:rsidRPr="00240120" w:rsidTr="000761E6">
        <w:tc>
          <w:tcPr>
            <w:tcW w:w="5954" w:type="dxa"/>
          </w:tcPr>
          <w:p w:rsidR="006B343C" w:rsidRPr="00E27800" w:rsidRDefault="006B343C" w:rsidP="000761E6">
            <w:pPr>
              <w:autoSpaceDE w:val="0"/>
              <w:autoSpaceDN w:val="0"/>
              <w:adjustRightInd w:val="0"/>
              <w:spacing w:line="230" w:lineRule="exact"/>
              <w:rPr>
                <w:rFonts w:cstheme="minorHAnsi"/>
                <w:sz w:val="20"/>
                <w:szCs w:val="20"/>
                <w:lang w:val="fr-FR"/>
              </w:rPr>
            </w:pPr>
            <w:r w:rsidRPr="00E27800">
              <w:rPr>
                <w:rFonts w:cstheme="minorHAnsi"/>
                <w:sz w:val="20"/>
                <w:szCs w:val="20"/>
                <w:lang w:val="fr-FR"/>
              </w:rPr>
              <w:t>A3.1 Exercice: Préparation et efficacité personnelle</w:t>
            </w:r>
          </w:p>
        </w:tc>
        <w:tc>
          <w:tcPr>
            <w:tcW w:w="702"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0761E6">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0761E6">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B2697A" w:rsidRPr="00E27800" w:rsidRDefault="006B343C" w:rsidP="006B343C">
            <w:pPr>
              <w:autoSpaceDE w:val="0"/>
              <w:autoSpaceDN w:val="0"/>
              <w:adjustRightInd w:val="0"/>
              <w:spacing w:line="230" w:lineRule="exact"/>
              <w:rPr>
                <w:rFonts w:cstheme="minorHAnsi"/>
                <w:sz w:val="20"/>
                <w:szCs w:val="20"/>
                <w:lang w:val="fr-FR"/>
              </w:rPr>
            </w:pPr>
            <w:r w:rsidRPr="00E27800">
              <w:rPr>
                <w:rFonts w:cstheme="minorHAnsi"/>
                <w:sz w:val="20"/>
                <w:szCs w:val="20"/>
                <w:lang w:val="fr-FR"/>
              </w:rPr>
              <w:t xml:space="preserve">A3.2 Exercice : liste de contrôle pour la </w:t>
            </w:r>
            <w:r w:rsidR="007838F5" w:rsidRPr="00E27800">
              <w:rPr>
                <w:rFonts w:cstheme="minorHAnsi"/>
                <w:sz w:val="20"/>
                <w:szCs w:val="20"/>
                <w:lang w:val="fr-FR"/>
              </w:rPr>
              <w:t>logistique</w:t>
            </w:r>
          </w:p>
        </w:tc>
        <w:tc>
          <w:tcPr>
            <w:tcW w:w="702"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B2697A"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6B343C">
        <w:trPr>
          <w:trHeight w:val="151"/>
        </w:trPr>
        <w:tc>
          <w:tcPr>
            <w:tcW w:w="5954" w:type="dxa"/>
          </w:tcPr>
          <w:p w:rsidR="00B2697A" w:rsidRPr="00E27800" w:rsidRDefault="007838F5" w:rsidP="007A48B4">
            <w:pPr>
              <w:autoSpaceDE w:val="0"/>
              <w:autoSpaceDN w:val="0"/>
              <w:adjustRightInd w:val="0"/>
              <w:spacing w:line="230" w:lineRule="exact"/>
              <w:rPr>
                <w:rFonts w:cstheme="minorHAnsi"/>
                <w:sz w:val="20"/>
                <w:szCs w:val="20"/>
                <w:lang w:val="fr-FR"/>
              </w:rPr>
            </w:pPr>
            <w:r w:rsidRPr="00E27800">
              <w:rPr>
                <w:rFonts w:cstheme="minorHAnsi"/>
                <w:sz w:val="20"/>
                <w:szCs w:val="20"/>
                <w:lang w:val="fr-FR"/>
              </w:rPr>
              <w:t>A4</w:t>
            </w:r>
            <w:r w:rsidR="006B343C" w:rsidRPr="00E27800">
              <w:rPr>
                <w:rFonts w:cstheme="minorHAnsi"/>
                <w:sz w:val="20"/>
                <w:szCs w:val="20"/>
                <w:lang w:val="fr-FR"/>
              </w:rPr>
              <w:t>.2</w:t>
            </w:r>
            <w:r w:rsidRPr="00E27800">
              <w:rPr>
                <w:rFonts w:cstheme="minorHAnsi"/>
                <w:sz w:val="20"/>
                <w:szCs w:val="20"/>
                <w:lang w:val="fr-FR"/>
              </w:rPr>
              <w:t xml:space="preserve"> </w:t>
            </w:r>
            <w:r w:rsidR="00E27800" w:rsidRPr="00E27800">
              <w:rPr>
                <w:rFonts w:cstheme="minorHAnsi"/>
                <w:sz w:val="20"/>
                <w:szCs w:val="20"/>
                <w:lang w:val="fr-FR"/>
              </w:rPr>
              <w:t xml:space="preserve">Exercice : </w:t>
            </w:r>
            <w:r w:rsidRPr="00E27800">
              <w:rPr>
                <w:rFonts w:cstheme="minorHAnsi"/>
                <w:sz w:val="20"/>
                <w:szCs w:val="20"/>
                <w:lang w:val="fr-FR"/>
              </w:rPr>
              <w:t xml:space="preserve">Livrables de </w:t>
            </w:r>
            <w:r w:rsidR="007A48B4" w:rsidRPr="00E27800">
              <w:rPr>
                <w:rFonts w:cstheme="minorHAnsi"/>
                <w:sz w:val="20"/>
                <w:szCs w:val="20"/>
                <w:lang w:val="fr-FR"/>
              </w:rPr>
              <w:t>l’EIR</w:t>
            </w:r>
            <w:r w:rsidR="00DA1C03" w:rsidRPr="00E27800">
              <w:rPr>
                <w:rFonts w:cstheme="minorHAnsi"/>
                <w:sz w:val="20"/>
                <w:szCs w:val="20"/>
                <w:lang w:val="fr-FR"/>
              </w:rPr>
              <w:t xml:space="preserve"> (SITREP et rapport d’investigation)</w:t>
            </w:r>
          </w:p>
        </w:tc>
        <w:tc>
          <w:tcPr>
            <w:tcW w:w="702"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B2697A" w:rsidRPr="00E27800" w:rsidRDefault="00240120" w:rsidP="008812F1">
            <w:pPr>
              <w:autoSpaceDE w:val="0"/>
              <w:autoSpaceDN w:val="0"/>
              <w:adjustRightInd w:val="0"/>
              <w:spacing w:line="230" w:lineRule="exact"/>
              <w:rPr>
                <w:rFonts w:cstheme="minorHAnsi"/>
                <w:sz w:val="20"/>
                <w:szCs w:val="20"/>
                <w:lang w:val="fr-FR"/>
              </w:rPr>
            </w:pPr>
          </w:p>
        </w:tc>
      </w:tr>
      <w:tr w:rsidR="006B343C" w:rsidRPr="00E27800" w:rsidTr="00E21A3D">
        <w:tc>
          <w:tcPr>
            <w:tcW w:w="5954" w:type="dxa"/>
          </w:tcPr>
          <w:p w:rsidR="006B343C" w:rsidRPr="00E27800" w:rsidRDefault="006B343C" w:rsidP="00B35B32">
            <w:pPr>
              <w:autoSpaceDE w:val="0"/>
              <w:autoSpaceDN w:val="0"/>
              <w:adjustRightInd w:val="0"/>
              <w:spacing w:line="230" w:lineRule="exact"/>
              <w:rPr>
                <w:rFonts w:cstheme="minorHAnsi"/>
                <w:sz w:val="20"/>
                <w:szCs w:val="20"/>
                <w:lang w:val="fr-FR"/>
              </w:rPr>
            </w:pPr>
            <w:r w:rsidRPr="00E27800">
              <w:rPr>
                <w:rFonts w:cstheme="minorHAnsi"/>
                <w:sz w:val="20"/>
                <w:szCs w:val="20"/>
                <w:lang w:val="fr-FR"/>
              </w:rPr>
              <w:t>B4.1 Investigation épidémiologique</w:t>
            </w:r>
            <w:r w:rsidR="00E27800" w:rsidRPr="00E27800">
              <w:rPr>
                <w:rFonts w:cstheme="minorHAnsi"/>
                <w:sz w:val="20"/>
                <w:szCs w:val="20"/>
                <w:lang w:val="fr-FR"/>
              </w:rPr>
              <w:t xml:space="preserve"> </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A1219D" w:rsidRPr="00E27800" w:rsidTr="00E21A3D">
        <w:tc>
          <w:tcPr>
            <w:tcW w:w="5954" w:type="dxa"/>
          </w:tcPr>
          <w:p w:rsidR="00595B42" w:rsidRPr="00E27800" w:rsidRDefault="007838F5"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B1</w:t>
            </w:r>
            <w:r w:rsidR="006B343C" w:rsidRPr="00E27800">
              <w:rPr>
                <w:rFonts w:cstheme="minorHAnsi"/>
                <w:sz w:val="20"/>
                <w:szCs w:val="20"/>
                <w:lang w:val="fr-FR"/>
              </w:rPr>
              <w:t>.1</w:t>
            </w:r>
            <w:r w:rsidRPr="00E27800">
              <w:rPr>
                <w:rFonts w:cstheme="minorHAnsi"/>
                <w:sz w:val="20"/>
                <w:szCs w:val="20"/>
                <w:lang w:val="fr-FR"/>
              </w:rPr>
              <w:t xml:space="preserve"> Épidémiologie d'Ebola</w:t>
            </w:r>
            <w:r w:rsidR="006B343C" w:rsidRPr="00E27800">
              <w:rPr>
                <w:rFonts w:cstheme="minorHAnsi"/>
                <w:sz w:val="20"/>
                <w:szCs w:val="20"/>
                <w:lang w:val="fr-FR"/>
              </w:rPr>
              <w:t xml:space="preserve"> (PPT)</w:t>
            </w:r>
          </w:p>
        </w:tc>
        <w:tc>
          <w:tcPr>
            <w:tcW w:w="702"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595B42" w:rsidRPr="00E27800" w:rsidRDefault="00240120" w:rsidP="008812F1">
            <w:pPr>
              <w:autoSpaceDE w:val="0"/>
              <w:autoSpaceDN w:val="0"/>
              <w:adjustRightInd w:val="0"/>
              <w:spacing w:line="230" w:lineRule="exact"/>
              <w:rPr>
                <w:rFonts w:cstheme="minorHAnsi"/>
                <w:sz w:val="20"/>
                <w:szCs w:val="20"/>
                <w:lang w:val="fr-FR"/>
              </w:rPr>
            </w:pPr>
          </w:p>
        </w:tc>
      </w:tr>
      <w:tr w:rsidR="00A1219D" w:rsidRPr="00E27800" w:rsidTr="00E21A3D">
        <w:tc>
          <w:tcPr>
            <w:tcW w:w="5954" w:type="dxa"/>
          </w:tcPr>
          <w:p w:rsidR="00595B42" w:rsidRPr="00E27800" w:rsidRDefault="006B343C"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 xml:space="preserve">B2.1 </w:t>
            </w:r>
            <w:r w:rsidR="007838F5" w:rsidRPr="00E27800">
              <w:rPr>
                <w:rFonts w:cstheme="minorHAnsi"/>
                <w:sz w:val="20"/>
                <w:szCs w:val="20"/>
                <w:lang w:val="fr-FR"/>
              </w:rPr>
              <w:t xml:space="preserve">Surveillance épidémiologique </w:t>
            </w:r>
            <w:r w:rsidRPr="00E27800">
              <w:rPr>
                <w:rFonts w:cstheme="minorHAnsi"/>
                <w:sz w:val="20"/>
                <w:szCs w:val="20"/>
                <w:lang w:val="fr-FR"/>
              </w:rPr>
              <w:t>(PPT)</w:t>
            </w:r>
          </w:p>
        </w:tc>
        <w:tc>
          <w:tcPr>
            <w:tcW w:w="702"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595B42"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595B42" w:rsidRPr="00E27800" w:rsidRDefault="00240120" w:rsidP="008812F1">
            <w:pPr>
              <w:autoSpaceDE w:val="0"/>
              <w:autoSpaceDN w:val="0"/>
              <w:adjustRightInd w:val="0"/>
              <w:spacing w:line="230" w:lineRule="exact"/>
              <w:rPr>
                <w:rFonts w:cstheme="minorHAnsi"/>
                <w:sz w:val="20"/>
                <w:szCs w:val="20"/>
                <w:lang w:val="fr-FR"/>
              </w:rPr>
            </w:pPr>
          </w:p>
        </w:tc>
      </w:tr>
      <w:tr w:rsidR="006B343C" w:rsidRPr="00E27800" w:rsidTr="00E21A3D">
        <w:tc>
          <w:tcPr>
            <w:tcW w:w="5954" w:type="dxa"/>
          </w:tcPr>
          <w:p w:rsidR="006B343C" w:rsidRPr="00E27800" w:rsidRDefault="00B35B32" w:rsidP="008812F1">
            <w:pPr>
              <w:autoSpaceDE w:val="0"/>
              <w:autoSpaceDN w:val="0"/>
              <w:adjustRightInd w:val="0"/>
              <w:spacing w:line="230" w:lineRule="exact"/>
              <w:rPr>
                <w:rFonts w:cstheme="minorHAnsi"/>
                <w:sz w:val="20"/>
                <w:szCs w:val="20"/>
                <w:lang w:val="fr-FR"/>
              </w:rPr>
            </w:pPr>
            <w:r>
              <w:rPr>
                <w:rFonts w:cstheme="minorHAnsi"/>
                <w:sz w:val="20"/>
                <w:szCs w:val="20"/>
                <w:lang w:val="fr-FR"/>
              </w:rPr>
              <w:t>B2</w:t>
            </w:r>
            <w:r w:rsidR="006B343C" w:rsidRPr="00E27800">
              <w:rPr>
                <w:rFonts w:cstheme="minorHAnsi"/>
                <w:sz w:val="20"/>
                <w:szCs w:val="20"/>
                <w:lang w:val="fr-FR"/>
              </w:rPr>
              <w:t>.2 Exercice: Épidémiologie descriptive</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7838F5"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B3</w:t>
            </w:r>
            <w:r w:rsidR="006B343C" w:rsidRPr="00E27800">
              <w:rPr>
                <w:rFonts w:cstheme="minorHAnsi"/>
                <w:sz w:val="20"/>
                <w:szCs w:val="20"/>
                <w:lang w:val="fr-FR"/>
              </w:rPr>
              <w:t>.1</w:t>
            </w:r>
            <w:r w:rsidRPr="00E27800">
              <w:rPr>
                <w:rFonts w:cstheme="minorHAnsi"/>
                <w:sz w:val="20"/>
                <w:szCs w:val="20"/>
                <w:lang w:val="fr-FR"/>
              </w:rPr>
              <w:t xml:space="preserve"> Gestion des données</w:t>
            </w:r>
            <w:r w:rsidR="006B343C" w:rsidRPr="00E27800">
              <w:rPr>
                <w:rFonts w:cstheme="minorHAnsi"/>
                <w:sz w:val="20"/>
                <w:szCs w:val="20"/>
                <w:lang w:val="fr-FR"/>
              </w:rPr>
              <w:t xml:space="preserve"> (PPT)</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6B343C" w:rsidRPr="00E27800" w:rsidTr="00E21A3D">
        <w:tc>
          <w:tcPr>
            <w:tcW w:w="5954" w:type="dxa"/>
          </w:tcPr>
          <w:p w:rsidR="006B343C" w:rsidRPr="00E27800" w:rsidRDefault="00E27800"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 xml:space="preserve">B11.1 </w:t>
            </w:r>
            <w:r w:rsidR="006B343C" w:rsidRPr="00E27800">
              <w:rPr>
                <w:rFonts w:cstheme="minorHAnsi"/>
                <w:sz w:val="20"/>
                <w:szCs w:val="20"/>
                <w:lang w:val="fr-FR"/>
              </w:rPr>
              <w:t>Recherche contacts (PPT)</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6B343C" w:rsidRPr="00240120" w:rsidTr="00E21A3D">
        <w:tc>
          <w:tcPr>
            <w:tcW w:w="5954" w:type="dxa"/>
          </w:tcPr>
          <w:p w:rsidR="006B343C" w:rsidRPr="00E27800" w:rsidRDefault="006B343C"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B5.2 Exercice: Évaluation rapide des risques (scénario)</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6B343C"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B5.1</w:t>
            </w:r>
            <w:r w:rsidR="007838F5" w:rsidRPr="00E27800">
              <w:rPr>
                <w:rFonts w:cstheme="minorHAnsi"/>
                <w:sz w:val="20"/>
                <w:szCs w:val="20"/>
                <w:lang w:val="fr-FR"/>
              </w:rPr>
              <w:t xml:space="preserve"> Évaluation </w:t>
            </w:r>
            <w:r w:rsidRPr="00E27800">
              <w:rPr>
                <w:rFonts w:cstheme="minorHAnsi"/>
                <w:sz w:val="20"/>
                <w:szCs w:val="20"/>
                <w:lang w:val="fr-FR"/>
              </w:rPr>
              <w:t xml:space="preserve">rapide </w:t>
            </w:r>
            <w:r w:rsidR="007838F5" w:rsidRPr="00E27800">
              <w:rPr>
                <w:rFonts w:cstheme="minorHAnsi"/>
                <w:sz w:val="20"/>
                <w:szCs w:val="20"/>
                <w:lang w:val="fr-FR"/>
              </w:rPr>
              <w:t>des risques</w:t>
            </w:r>
            <w:r w:rsidRPr="00E27800">
              <w:rPr>
                <w:rFonts w:cstheme="minorHAnsi"/>
                <w:sz w:val="20"/>
                <w:szCs w:val="20"/>
                <w:lang w:val="fr-FR"/>
              </w:rPr>
              <w:t xml:space="preserve"> (PPT)</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B6.1</w:t>
            </w:r>
            <w:r w:rsidR="00571FBF" w:rsidRPr="00E27800">
              <w:rPr>
                <w:rFonts w:cstheme="minorHAnsi"/>
                <w:sz w:val="20"/>
                <w:szCs w:val="20"/>
                <w:lang w:val="fr-FR"/>
              </w:rPr>
              <w:t xml:space="preserve"> Prévention et contrôle de l’</w:t>
            </w:r>
            <w:r w:rsidR="007838F5" w:rsidRPr="00E27800">
              <w:rPr>
                <w:rFonts w:cstheme="minorHAnsi"/>
                <w:sz w:val="20"/>
                <w:szCs w:val="20"/>
                <w:lang w:val="fr-FR"/>
              </w:rPr>
              <w:t>infection</w:t>
            </w:r>
            <w:r w:rsidRPr="00E27800">
              <w:rPr>
                <w:rFonts w:cstheme="minorHAnsi"/>
                <w:sz w:val="20"/>
                <w:szCs w:val="20"/>
                <w:lang w:val="fr-FR"/>
              </w:rPr>
              <w:t xml:space="preserve"> pour l’EIR (PPT)</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6B343C" w:rsidRPr="00E27800" w:rsidTr="00E21A3D">
        <w:tc>
          <w:tcPr>
            <w:tcW w:w="5954" w:type="dxa"/>
          </w:tcPr>
          <w:p w:rsidR="006B343C"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B6.5 Exercice: Pratique PCI</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6B343C" w:rsidRPr="00240120" w:rsidTr="00E21A3D">
        <w:tc>
          <w:tcPr>
            <w:tcW w:w="5954" w:type="dxa"/>
          </w:tcPr>
          <w:p w:rsidR="006B343C"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B6.3 PCI: nettoyage et désinfection de l'environnement (PPT)</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6B343C" w:rsidRPr="00240120" w:rsidTr="00E21A3D">
        <w:tc>
          <w:tcPr>
            <w:tcW w:w="5954" w:type="dxa"/>
          </w:tcPr>
          <w:p w:rsidR="006B343C"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B6.4 Exercice PCI: quel PPE porter?</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6B343C" w:rsidRPr="00240120" w:rsidTr="00E21A3D">
        <w:tc>
          <w:tcPr>
            <w:tcW w:w="5954" w:type="dxa"/>
          </w:tcPr>
          <w:p w:rsidR="006B343C" w:rsidRPr="00E27800" w:rsidRDefault="00E27800"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 xml:space="preserve">B6.2 </w:t>
            </w:r>
            <w:r w:rsidR="006B343C" w:rsidRPr="00E27800">
              <w:rPr>
                <w:rFonts w:cstheme="minorHAnsi"/>
                <w:sz w:val="20"/>
                <w:szCs w:val="20"/>
                <w:lang w:val="fr-FR"/>
              </w:rPr>
              <w:t>PCI et transport en ambulance (PPT)</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6B343C" w:rsidRPr="00240120" w:rsidTr="00E21A3D">
        <w:tc>
          <w:tcPr>
            <w:tcW w:w="5954" w:type="dxa"/>
          </w:tcPr>
          <w:p w:rsidR="006B343C"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B7.2 Exercice: prélèvement d'échantillon labo</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6B343C"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B7.1</w:t>
            </w:r>
            <w:r w:rsidR="007838F5" w:rsidRPr="00E27800">
              <w:rPr>
                <w:rFonts w:cstheme="minorHAnsi"/>
                <w:sz w:val="20"/>
                <w:szCs w:val="20"/>
                <w:lang w:val="fr-FR"/>
              </w:rPr>
              <w:t xml:space="preserve"> Prélèvement de laboratoire</w:t>
            </w:r>
            <w:r w:rsidR="008812F1" w:rsidRPr="00E27800">
              <w:rPr>
                <w:rFonts w:cstheme="minorHAnsi"/>
                <w:sz w:val="20"/>
                <w:szCs w:val="20"/>
                <w:lang w:val="fr-FR"/>
              </w:rPr>
              <w:t xml:space="preserve"> </w:t>
            </w:r>
            <w:r w:rsidRPr="00E27800">
              <w:rPr>
                <w:rFonts w:cstheme="minorHAnsi"/>
                <w:sz w:val="20"/>
                <w:szCs w:val="20"/>
                <w:lang w:val="fr-FR"/>
              </w:rPr>
              <w:t>(PPT)</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B2697A" w:rsidRPr="00E27800" w:rsidRDefault="006B343C" w:rsidP="007A48B4">
            <w:pPr>
              <w:autoSpaceDE w:val="0"/>
              <w:autoSpaceDN w:val="0"/>
              <w:adjustRightInd w:val="0"/>
              <w:spacing w:line="230" w:lineRule="exact"/>
              <w:rPr>
                <w:rFonts w:cstheme="minorHAnsi"/>
                <w:sz w:val="20"/>
                <w:szCs w:val="20"/>
                <w:lang w:val="fr-FR"/>
              </w:rPr>
            </w:pPr>
            <w:r w:rsidRPr="00E27800">
              <w:rPr>
                <w:rFonts w:cstheme="minorHAnsi"/>
                <w:sz w:val="20"/>
                <w:szCs w:val="20"/>
                <w:lang w:val="fr-FR"/>
              </w:rPr>
              <w:t>B12.1 Inhumation sans risque et dans la dignité (PPT)</w:t>
            </w:r>
          </w:p>
        </w:tc>
        <w:tc>
          <w:tcPr>
            <w:tcW w:w="702"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B2697A"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6B343C" w:rsidRPr="00E27800" w:rsidRDefault="006B343C"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B9.3 Exercice: collaborer avec les médias</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B2697A" w:rsidRPr="00E27800" w:rsidRDefault="007838F5"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B9</w:t>
            </w:r>
            <w:r w:rsidR="006B343C" w:rsidRPr="00E27800">
              <w:rPr>
                <w:rFonts w:cstheme="minorHAnsi"/>
                <w:sz w:val="20"/>
                <w:szCs w:val="20"/>
                <w:lang w:val="fr-FR"/>
              </w:rPr>
              <w:t>.1</w:t>
            </w:r>
            <w:r w:rsidRPr="00E27800">
              <w:rPr>
                <w:rFonts w:cstheme="minorHAnsi"/>
                <w:sz w:val="20"/>
                <w:szCs w:val="20"/>
                <w:lang w:val="fr-FR"/>
              </w:rPr>
              <w:t xml:space="preserve"> Communications </w:t>
            </w:r>
            <w:r w:rsidR="00571FBF" w:rsidRPr="00E27800">
              <w:rPr>
                <w:rFonts w:cstheme="minorHAnsi"/>
                <w:sz w:val="20"/>
                <w:szCs w:val="20"/>
                <w:lang w:val="fr-FR"/>
              </w:rPr>
              <w:t xml:space="preserve">des </w:t>
            </w:r>
            <w:r w:rsidRPr="00E27800">
              <w:rPr>
                <w:rFonts w:cstheme="minorHAnsi"/>
                <w:sz w:val="20"/>
                <w:szCs w:val="20"/>
                <w:lang w:val="fr-FR"/>
              </w:rPr>
              <w:t>risques</w:t>
            </w:r>
            <w:r w:rsidR="00571FBF" w:rsidRPr="00E27800">
              <w:rPr>
                <w:rFonts w:cstheme="minorHAnsi"/>
                <w:sz w:val="20"/>
                <w:szCs w:val="20"/>
                <w:lang w:val="fr-FR"/>
              </w:rPr>
              <w:t xml:space="preserve"> en situation d’urgence</w:t>
            </w:r>
            <w:r w:rsidR="006B343C" w:rsidRPr="00E27800">
              <w:rPr>
                <w:rFonts w:cstheme="minorHAnsi"/>
                <w:sz w:val="20"/>
                <w:szCs w:val="20"/>
                <w:lang w:val="fr-FR"/>
              </w:rPr>
              <w:t xml:space="preserve"> (PPT)</w:t>
            </w:r>
          </w:p>
        </w:tc>
        <w:tc>
          <w:tcPr>
            <w:tcW w:w="702"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B2697A"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B2697A" w:rsidRPr="00E27800" w:rsidRDefault="00240120" w:rsidP="008812F1">
            <w:pPr>
              <w:autoSpaceDE w:val="0"/>
              <w:autoSpaceDN w:val="0"/>
              <w:adjustRightInd w:val="0"/>
              <w:spacing w:line="230" w:lineRule="exact"/>
              <w:rPr>
                <w:rFonts w:cstheme="minorHAnsi"/>
                <w:sz w:val="20"/>
                <w:szCs w:val="20"/>
                <w:lang w:val="fr-FR"/>
              </w:rPr>
            </w:pPr>
          </w:p>
        </w:tc>
      </w:tr>
      <w:tr w:rsidR="006B343C" w:rsidRPr="00E27800" w:rsidTr="00E21A3D">
        <w:tc>
          <w:tcPr>
            <w:tcW w:w="5954" w:type="dxa"/>
          </w:tcPr>
          <w:p w:rsidR="006B343C" w:rsidRPr="00E27800" w:rsidRDefault="006B343C"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B8.2/3/4 Exercice: Engagement communautaire</w:t>
            </w:r>
          </w:p>
        </w:tc>
        <w:tc>
          <w:tcPr>
            <w:tcW w:w="702"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703" w:type="dxa"/>
          </w:tcPr>
          <w:p w:rsidR="006B343C" w:rsidRPr="00E27800" w:rsidRDefault="006B343C" w:rsidP="008812F1">
            <w:pPr>
              <w:autoSpaceDE w:val="0"/>
              <w:autoSpaceDN w:val="0"/>
              <w:adjustRightInd w:val="0"/>
              <w:spacing w:line="230" w:lineRule="exact"/>
              <w:rPr>
                <w:rFonts w:cstheme="minorHAnsi"/>
                <w:sz w:val="20"/>
                <w:szCs w:val="20"/>
                <w:lang w:val="fr-FR"/>
              </w:rPr>
            </w:pPr>
          </w:p>
        </w:tc>
        <w:tc>
          <w:tcPr>
            <w:tcW w:w="591" w:type="dxa"/>
          </w:tcPr>
          <w:p w:rsidR="006B343C" w:rsidRPr="00E27800" w:rsidRDefault="006B343C" w:rsidP="008812F1">
            <w:pPr>
              <w:autoSpaceDE w:val="0"/>
              <w:autoSpaceDN w:val="0"/>
              <w:adjustRightInd w:val="0"/>
              <w:spacing w:line="230" w:lineRule="exact"/>
              <w:rPr>
                <w:rFonts w:cstheme="minorHAnsi"/>
                <w:sz w:val="20"/>
                <w:szCs w:val="20"/>
                <w:lang w:val="fr-FR"/>
              </w:rPr>
            </w:pPr>
          </w:p>
        </w:tc>
      </w:tr>
      <w:tr w:rsidR="00E27800" w:rsidRPr="00240120" w:rsidTr="00E21A3D">
        <w:tc>
          <w:tcPr>
            <w:tcW w:w="5954" w:type="dxa"/>
          </w:tcPr>
          <w:p w:rsidR="00E27800" w:rsidRPr="00E27800" w:rsidRDefault="00E27800" w:rsidP="00571FBF">
            <w:pPr>
              <w:autoSpaceDE w:val="0"/>
              <w:autoSpaceDN w:val="0"/>
              <w:adjustRightInd w:val="0"/>
              <w:spacing w:line="230" w:lineRule="exact"/>
              <w:rPr>
                <w:rFonts w:cstheme="minorHAnsi"/>
                <w:sz w:val="20"/>
                <w:szCs w:val="20"/>
                <w:lang w:val="fr-FR"/>
              </w:rPr>
            </w:pPr>
            <w:r w:rsidRPr="00E27800">
              <w:rPr>
                <w:rFonts w:cstheme="minorHAnsi"/>
                <w:sz w:val="20"/>
                <w:szCs w:val="20"/>
                <w:lang w:val="fr-FR"/>
              </w:rPr>
              <w:t>B8.1 Engagement communautaire et mobilisation sociale (PPT)</w:t>
            </w:r>
          </w:p>
        </w:tc>
        <w:tc>
          <w:tcPr>
            <w:tcW w:w="702" w:type="dxa"/>
          </w:tcPr>
          <w:p w:rsidR="00E27800" w:rsidRPr="00E27800" w:rsidRDefault="00E27800" w:rsidP="008812F1">
            <w:pPr>
              <w:autoSpaceDE w:val="0"/>
              <w:autoSpaceDN w:val="0"/>
              <w:adjustRightInd w:val="0"/>
              <w:spacing w:line="230" w:lineRule="exact"/>
              <w:rPr>
                <w:rFonts w:cstheme="minorHAnsi"/>
                <w:sz w:val="20"/>
                <w:szCs w:val="20"/>
                <w:lang w:val="fr-FR"/>
              </w:rPr>
            </w:pPr>
          </w:p>
        </w:tc>
        <w:tc>
          <w:tcPr>
            <w:tcW w:w="703" w:type="dxa"/>
          </w:tcPr>
          <w:p w:rsidR="00E27800" w:rsidRPr="00E27800" w:rsidRDefault="00E27800" w:rsidP="008812F1">
            <w:pPr>
              <w:autoSpaceDE w:val="0"/>
              <w:autoSpaceDN w:val="0"/>
              <w:adjustRightInd w:val="0"/>
              <w:spacing w:line="230" w:lineRule="exact"/>
              <w:rPr>
                <w:rFonts w:cstheme="minorHAnsi"/>
                <w:sz w:val="20"/>
                <w:szCs w:val="20"/>
                <w:lang w:val="fr-FR"/>
              </w:rPr>
            </w:pPr>
          </w:p>
        </w:tc>
        <w:tc>
          <w:tcPr>
            <w:tcW w:w="703" w:type="dxa"/>
          </w:tcPr>
          <w:p w:rsidR="00E27800" w:rsidRPr="00E27800" w:rsidRDefault="00E27800" w:rsidP="008812F1">
            <w:pPr>
              <w:autoSpaceDE w:val="0"/>
              <w:autoSpaceDN w:val="0"/>
              <w:adjustRightInd w:val="0"/>
              <w:spacing w:line="230" w:lineRule="exact"/>
              <w:rPr>
                <w:rFonts w:cstheme="minorHAnsi"/>
                <w:sz w:val="20"/>
                <w:szCs w:val="20"/>
                <w:lang w:val="fr-FR"/>
              </w:rPr>
            </w:pPr>
          </w:p>
        </w:tc>
        <w:tc>
          <w:tcPr>
            <w:tcW w:w="703" w:type="dxa"/>
          </w:tcPr>
          <w:p w:rsidR="00E27800" w:rsidRPr="00E27800" w:rsidRDefault="00E27800" w:rsidP="008812F1">
            <w:pPr>
              <w:autoSpaceDE w:val="0"/>
              <w:autoSpaceDN w:val="0"/>
              <w:adjustRightInd w:val="0"/>
              <w:spacing w:line="230" w:lineRule="exact"/>
              <w:rPr>
                <w:rFonts w:cstheme="minorHAnsi"/>
                <w:sz w:val="20"/>
                <w:szCs w:val="20"/>
                <w:lang w:val="fr-FR"/>
              </w:rPr>
            </w:pPr>
          </w:p>
        </w:tc>
        <w:tc>
          <w:tcPr>
            <w:tcW w:w="591" w:type="dxa"/>
          </w:tcPr>
          <w:p w:rsidR="00E27800" w:rsidRPr="00E27800" w:rsidRDefault="00E2780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E27800" w:rsidP="008812F1">
            <w:pPr>
              <w:autoSpaceDE w:val="0"/>
              <w:autoSpaceDN w:val="0"/>
              <w:adjustRightInd w:val="0"/>
              <w:spacing w:line="230" w:lineRule="exact"/>
              <w:rPr>
                <w:rFonts w:cstheme="minorHAnsi"/>
                <w:sz w:val="20"/>
                <w:szCs w:val="20"/>
                <w:lang w:val="fr-FR"/>
              </w:rPr>
            </w:pPr>
            <w:r w:rsidRPr="00E27800">
              <w:rPr>
                <w:rFonts w:cstheme="minorHAnsi"/>
                <w:sz w:val="20"/>
                <w:szCs w:val="20"/>
                <w:lang w:val="fr-FR"/>
              </w:rPr>
              <w:t>B10.2 Jeux de rôles Premiers secours psychologiques</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E21A3D">
        <w:tc>
          <w:tcPr>
            <w:tcW w:w="5954" w:type="dxa"/>
          </w:tcPr>
          <w:p w:rsidR="00E21A3D" w:rsidRPr="00E27800" w:rsidRDefault="00E27800" w:rsidP="00E27800">
            <w:pPr>
              <w:autoSpaceDE w:val="0"/>
              <w:autoSpaceDN w:val="0"/>
              <w:adjustRightInd w:val="0"/>
              <w:spacing w:line="230" w:lineRule="exact"/>
              <w:rPr>
                <w:rFonts w:cstheme="minorHAnsi"/>
                <w:sz w:val="20"/>
                <w:szCs w:val="20"/>
                <w:lang w:val="fr-FR"/>
              </w:rPr>
            </w:pPr>
            <w:r w:rsidRPr="00E27800">
              <w:rPr>
                <w:rFonts w:cstheme="minorHAnsi"/>
                <w:sz w:val="20"/>
                <w:szCs w:val="20"/>
                <w:lang w:val="fr-FR"/>
              </w:rPr>
              <w:t xml:space="preserve">B10.1 </w:t>
            </w:r>
            <w:r w:rsidR="00DF66CB">
              <w:rPr>
                <w:rFonts w:cstheme="minorHAnsi"/>
                <w:sz w:val="20"/>
                <w:szCs w:val="20"/>
                <w:lang w:val="fr-FR"/>
              </w:rPr>
              <w:t xml:space="preserve">Premiers secours psychologiques </w:t>
            </w:r>
            <w:r w:rsidRPr="00E27800">
              <w:rPr>
                <w:rFonts w:cstheme="minorHAnsi"/>
                <w:sz w:val="20"/>
                <w:szCs w:val="20"/>
                <w:lang w:val="fr-FR"/>
              </w:rPr>
              <w:t>(PPT)</w:t>
            </w:r>
          </w:p>
        </w:tc>
        <w:tc>
          <w:tcPr>
            <w:tcW w:w="702"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703" w:type="dxa"/>
          </w:tcPr>
          <w:p w:rsidR="00E21A3D" w:rsidRPr="00E27800" w:rsidRDefault="00240120" w:rsidP="008812F1">
            <w:pPr>
              <w:autoSpaceDE w:val="0"/>
              <w:autoSpaceDN w:val="0"/>
              <w:adjustRightInd w:val="0"/>
              <w:spacing w:line="230" w:lineRule="exact"/>
              <w:rPr>
                <w:rFonts w:cstheme="minorHAnsi"/>
                <w:sz w:val="20"/>
                <w:szCs w:val="20"/>
                <w:lang w:val="fr-FR"/>
              </w:rPr>
            </w:pPr>
          </w:p>
        </w:tc>
        <w:tc>
          <w:tcPr>
            <w:tcW w:w="591" w:type="dxa"/>
          </w:tcPr>
          <w:p w:rsidR="00E21A3D" w:rsidRPr="00E27800" w:rsidRDefault="00240120" w:rsidP="008812F1">
            <w:pPr>
              <w:autoSpaceDE w:val="0"/>
              <w:autoSpaceDN w:val="0"/>
              <w:adjustRightInd w:val="0"/>
              <w:spacing w:line="230" w:lineRule="exact"/>
              <w:rPr>
                <w:rFonts w:cstheme="minorHAnsi"/>
                <w:sz w:val="20"/>
                <w:szCs w:val="20"/>
                <w:lang w:val="fr-FR"/>
              </w:rPr>
            </w:pPr>
          </w:p>
        </w:tc>
      </w:tr>
    </w:tbl>
    <w:p w:rsidR="00B35B32" w:rsidRDefault="00B35B32" w:rsidP="00B35B32">
      <w:pPr>
        <w:pStyle w:val="ListParagraph"/>
        <w:autoSpaceDE w:val="0"/>
        <w:autoSpaceDN w:val="0"/>
        <w:adjustRightInd w:val="0"/>
        <w:spacing w:after="0" w:line="240" w:lineRule="auto"/>
        <w:ind w:left="360"/>
        <w:rPr>
          <w:rFonts w:cstheme="minorHAnsi"/>
          <w:b/>
          <w:lang w:val="fr-FR"/>
        </w:rPr>
      </w:pPr>
    </w:p>
    <w:p w:rsidR="008E41EE" w:rsidRDefault="008E41EE" w:rsidP="00B35B32">
      <w:pPr>
        <w:pStyle w:val="ListParagraph"/>
        <w:autoSpaceDE w:val="0"/>
        <w:autoSpaceDN w:val="0"/>
        <w:adjustRightInd w:val="0"/>
        <w:spacing w:after="0" w:line="240" w:lineRule="auto"/>
        <w:ind w:left="360"/>
        <w:rPr>
          <w:rFonts w:cstheme="minorHAnsi"/>
          <w:b/>
          <w:lang w:val="fr-FR"/>
        </w:rPr>
      </w:pPr>
    </w:p>
    <w:p w:rsidR="008E41EE" w:rsidRDefault="008E41EE" w:rsidP="00B35B32">
      <w:pPr>
        <w:pStyle w:val="ListParagraph"/>
        <w:autoSpaceDE w:val="0"/>
        <w:autoSpaceDN w:val="0"/>
        <w:adjustRightInd w:val="0"/>
        <w:spacing w:after="0" w:line="240" w:lineRule="auto"/>
        <w:ind w:left="360"/>
        <w:rPr>
          <w:rFonts w:cstheme="minorHAnsi"/>
          <w:b/>
          <w:lang w:val="fr-FR"/>
        </w:rPr>
      </w:pPr>
    </w:p>
    <w:p w:rsidR="008E41EE" w:rsidRPr="00B35B32" w:rsidRDefault="008E41EE" w:rsidP="00B35B32">
      <w:pPr>
        <w:pStyle w:val="ListParagraph"/>
        <w:autoSpaceDE w:val="0"/>
        <w:autoSpaceDN w:val="0"/>
        <w:adjustRightInd w:val="0"/>
        <w:spacing w:after="0" w:line="240" w:lineRule="auto"/>
        <w:ind w:left="360"/>
        <w:rPr>
          <w:rFonts w:cstheme="minorHAnsi"/>
          <w:b/>
          <w:lang w:val="fr-FR"/>
        </w:rPr>
      </w:pPr>
    </w:p>
    <w:p w:rsidR="00E21A3D" w:rsidRPr="00E27800" w:rsidRDefault="007838F5" w:rsidP="00595B42">
      <w:pPr>
        <w:pStyle w:val="ListParagraph"/>
        <w:numPr>
          <w:ilvl w:val="0"/>
          <w:numId w:val="4"/>
        </w:numPr>
        <w:autoSpaceDE w:val="0"/>
        <w:autoSpaceDN w:val="0"/>
        <w:adjustRightInd w:val="0"/>
        <w:spacing w:after="0" w:line="240" w:lineRule="auto"/>
        <w:rPr>
          <w:rFonts w:cstheme="minorHAnsi"/>
          <w:b/>
          <w:lang w:val="fr-FR"/>
        </w:rPr>
      </w:pPr>
      <w:r w:rsidRPr="00E27800">
        <w:rPr>
          <w:rFonts w:cstheme="minorHAnsi"/>
          <w:b/>
          <w:bCs/>
          <w:lang w:val="fr-FR"/>
        </w:rPr>
        <w:lastRenderedPageBreak/>
        <w:t>Comment évalueriez-vous l'ex</w:t>
      </w:r>
      <w:r w:rsidR="00ED7BAA" w:rsidRPr="00E27800">
        <w:rPr>
          <w:rFonts w:cstheme="minorHAnsi"/>
          <w:b/>
          <w:bCs/>
          <w:lang w:val="fr-FR"/>
        </w:rPr>
        <w:t xml:space="preserve">ercice pratique </w:t>
      </w:r>
      <w:r w:rsidR="00DA1C03" w:rsidRPr="00E27800">
        <w:rPr>
          <w:rFonts w:cstheme="minorHAnsi"/>
          <w:b/>
          <w:bCs/>
          <w:lang w:val="fr-FR"/>
        </w:rPr>
        <w:t xml:space="preserve">basé </w:t>
      </w:r>
      <w:r w:rsidR="00ED7BAA" w:rsidRPr="00E27800">
        <w:rPr>
          <w:rFonts w:cstheme="minorHAnsi"/>
          <w:b/>
          <w:bCs/>
          <w:lang w:val="fr-FR"/>
        </w:rPr>
        <w:t>sur un scénario</w:t>
      </w:r>
      <w:r w:rsidRPr="00E27800">
        <w:rPr>
          <w:rFonts w:cstheme="minorHAnsi"/>
          <w:b/>
          <w:bCs/>
          <w:lang w:val="fr-FR"/>
        </w:rPr>
        <w:t> ? (1= Pas du tout d'accord, 5= Tout à fait d'accord)</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E21A3D">
        <w:tc>
          <w:tcPr>
            <w:tcW w:w="5954" w:type="dxa"/>
          </w:tcPr>
          <w:p w:rsidR="00E21A3D" w:rsidRPr="00E27800" w:rsidRDefault="00240120" w:rsidP="00E21A3D">
            <w:pPr>
              <w:autoSpaceDE w:val="0"/>
              <w:autoSpaceDN w:val="0"/>
              <w:adjustRightInd w:val="0"/>
              <w:rPr>
                <w:rFonts w:cstheme="minorHAnsi"/>
                <w:lang w:val="fr-FR"/>
              </w:rPr>
            </w:pPr>
          </w:p>
        </w:tc>
        <w:tc>
          <w:tcPr>
            <w:tcW w:w="702" w:type="dxa"/>
          </w:tcPr>
          <w:p w:rsidR="00E21A3D" w:rsidRPr="00E27800" w:rsidRDefault="007838F5" w:rsidP="00E21A3D">
            <w:pPr>
              <w:autoSpaceDE w:val="0"/>
              <w:autoSpaceDN w:val="0"/>
              <w:adjustRightInd w:val="0"/>
              <w:jc w:val="center"/>
              <w:rPr>
                <w:rFonts w:cstheme="minorHAnsi"/>
                <w:lang w:val="fr-FR"/>
              </w:rPr>
            </w:pPr>
            <w:r w:rsidRPr="00E27800">
              <w:rPr>
                <w:rFonts w:cstheme="minorHAnsi"/>
                <w:lang w:val="fr-FR"/>
              </w:rPr>
              <w:t xml:space="preserve">1 </w:t>
            </w:r>
          </w:p>
        </w:tc>
        <w:tc>
          <w:tcPr>
            <w:tcW w:w="703" w:type="dxa"/>
          </w:tcPr>
          <w:p w:rsidR="00E21A3D" w:rsidRPr="00E27800" w:rsidRDefault="007838F5" w:rsidP="00E21A3D">
            <w:pPr>
              <w:autoSpaceDE w:val="0"/>
              <w:autoSpaceDN w:val="0"/>
              <w:adjustRightInd w:val="0"/>
              <w:jc w:val="center"/>
              <w:rPr>
                <w:rFonts w:cstheme="minorHAnsi"/>
                <w:lang w:val="fr-FR"/>
              </w:rPr>
            </w:pPr>
            <w:r w:rsidRPr="00E27800">
              <w:rPr>
                <w:rFonts w:cstheme="minorHAnsi"/>
                <w:lang w:val="fr-FR"/>
              </w:rPr>
              <w:t xml:space="preserve">2 </w:t>
            </w:r>
          </w:p>
        </w:tc>
        <w:tc>
          <w:tcPr>
            <w:tcW w:w="703" w:type="dxa"/>
          </w:tcPr>
          <w:p w:rsidR="00E21A3D" w:rsidRPr="00E27800" w:rsidRDefault="007838F5" w:rsidP="00E21A3D">
            <w:pPr>
              <w:autoSpaceDE w:val="0"/>
              <w:autoSpaceDN w:val="0"/>
              <w:adjustRightInd w:val="0"/>
              <w:jc w:val="center"/>
              <w:rPr>
                <w:rFonts w:cstheme="minorHAnsi"/>
                <w:lang w:val="fr-FR"/>
              </w:rPr>
            </w:pPr>
            <w:r w:rsidRPr="00E27800">
              <w:rPr>
                <w:rFonts w:cstheme="minorHAnsi"/>
                <w:lang w:val="fr-FR"/>
              </w:rPr>
              <w:t xml:space="preserve">3 </w:t>
            </w:r>
          </w:p>
        </w:tc>
        <w:tc>
          <w:tcPr>
            <w:tcW w:w="703" w:type="dxa"/>
          </w:tcPr>
          <w:p w:rsidR="00E21A3D" w:rsidRPr="00E27800" w:rsidRDefault="007838F5" w:rsidP="00E21A3D">
            <w:pPr>
              <w:autoSpaceDE w:val="0"/>
              <w:autoSpaceDN w:val="0"/>
              <w:adjustRightInd w:val="0"/>
              <w:jc w:val="center"/>
              <w:rPr>
                <w:rFonts w:cstheme="minorHAnsi"/>
                <w:lang w:val="fr-FR"/>
              </w:rPr>
            </w:pPr>
            <w:r w:rsidRPr="00E27800">
              <w:rPr>
                <w:rFonts w:cstheme="minorHAnsi"/>
                <w:lang w:val="fr-FR"/>
              </w:rPr>
              <w:t xml:space="preserve">4 </w:t>
            </w:r>
          </w:p>
        </w:tc>
        <w:tc>
          <w:tcPr>
            <w:tcW w:w="591" w:type="dxa"/>
          </w:tcPr>
          <w:p w:rsidR="00E21A3D" w:rsidRPr="00E27800" w:rsidRDefault="007838F5" w:rsidP="00E21A3D">
            <w:pPr>
              <w:autoSpaceDE w:val="0"/>
              <w:autoSpaceDN w:val="0"/>
              <w:adjustRightInd w:val="0"/>
              <w:jc w:val="center"/>
              <w:rPr>
                <w:rFonts w:cstheme="minorHAnsi"/>
                <w:lang w:val="fr-FR"/>
              </w:rPr>
            </w:pPr>
            <w:r w:rsidRPr="00E27800">
              <w:rPr>
                <w:rFonts w:cstheme="minorHAnsi"/>
                <w:lang w:val="fr-FR"/>
              </w:rPr>
              <w:t>5</w:t>
            </w:r>
          </w:p>
        </w:tc>
      </w:tr>
      <w:tr w:rsidR="00A1219D" w:rsidRPr="00240120" w:rsidTr="00E21A3D">
        <w:tc>
          <w:tcPr>
            <w:tcW w:w="5954" w:type="dxa"/>
          </w:tcPr>
          <w:p w:rsidR="00E21A3D" w:rsidRPr="00E27800" w:rsidRDefault="007838F5" w:rsidP="00B2697A">
            <w:pPr>
              <w:autoSpaceDE w:val="0"/>
              <w:autoSpaceDN w:val="0"/>
              <w:adjustRightInd w:val="0"/>
              <w:rPr>
                <w:rFonts w:cstheme="minorHAnsi"/>
                <w:sz w:val="20"/>
                <w:szCs w:val="20"/>
                <w:lang w:val="fr-FR"/>
              </w:rPr>
            </w:pPr>
            <w:r w:rsidRPr="00E27800">
              <w:rPr>
                <w:rFonts w:cstheme="minorHAnsi"/>
                <w:sz w:val="20"/>
                <w:szCs w:val="20"/>
                <w:lang w:val="fr-FR"/>
              </w:rPr>
              <w:t>Le scénario de l'exercice pratique était réaliste</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r w:rsidR="00A1219D" w:rsidRPr="00240120" w:rsidTr="00E21A3D">
        <w:tc>
          <w:tcPr>
            <w:tcW w:w="5954" w:type="dxa"/>
          </w:tcPr>
          <w:p w:rsidR="00E21A3D" w:rsidRPr="00E27800" w:rsidRDefault="007838F5" w:rsidP="00E21A3D">
            <w:pPr>
              <w:autoSpaceDE w:val="0"/>
              <w:autoSpaceDN w:val="0"/>
              <w:adjustRightInd w:val="0"/>
              <w:rPr>
                <w:rFonts w:cstheme="minorHAnsi"/>
                <w:sz w:val="20"/>
                <w:szCs w:val="20"/>
                <w:lang w:val="fr-FR"/>
              </w:rPr>
            </w:pPr>
            <w:r w:rsidRPr="00E27800">
              <w:rPr>
                <w:rFonts w:cstheme="minorHAnsi"/>
                <w:sz w:val="20"/>
                <w:szCs w:val="20"/>
                <w:lang w:val="fr-FR"/>
              </w:rPr>
              <w:t>L'exercice pratique était adapté au contexte de votre pays</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r w:rsidR="00A1219D" w:rsidRPr="00240120" w:rsidTr="00E21A3D">
        <w:tc>
          <w:tcPr>
            <w:tcW w:w="5954" w:type="dxa"/>
          </w:tcPr>
          <w:p w:rsidR="00E21A3D" w:rsidRPr="00E27800" w:rsidRDefault="007838F5" w:rsidP="008E41EE">
            <w:pPr>
              <w:autoSpaceDE w:val="0"/>
              <w:autoSpaceDN w:val="0"/>
              <w:adjustRightInd w:val="0"/>
              <w:rPr>
                <w:rFonts w:cstheme="minorHAnsi"/>
                <w:sz w:val="20"/>
                <w:szCs w:val="20"/>
                <w:lang w:val="fr-FR"/>
              </w:rPr>
            </w:pPr>
            <w:r w:rsidRPr="00E27800">
              <w:rPr>
                <w:rFonts w:cstheme="minorHAnsi"/>
                <w:sz w:val="20"/>
                <w:szCs w:val="20"/>
                <w:lang w:val="fr-FR"/>
              </w:rPr>
              <w:t>L'exercice pratique vous a permis de mettre</w:t>
            </w:r>
            <w:r w:rsidR="008E41EE">
              <w:rPr>
                <w:rFonts w:cstheme="minorHAnsi"/>
                <w:sz w:val="20"/>
                <w:szCs w:val="20"/>
                <w:lang w:val="fr-FR"/>
              </w:rPr>
              <w:t xml:space="preserve"> en pratique</w:t>
            </w:r>
            <w:r w:rsidRPr="00E27800">
              <w:rPr>
                <w:rFonts w:cstheme="minorHAnsi"/>
                <w:sz w:val="20"/>
                <w:szCs w:val="20"/>
                <w:lang w:val="fr-FR"/>
              </w:rPr>
              <w:t xml:space="preserve"> des compétences utiles </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r w:rsidR="00A1219D" w:rsidRPr="00240120" w:rsidTr="00E21A3D">
        <w:tc>
          <w:tcPr>
            <w:tcW w:w="5954" w:type="dxa"/>
          </w:tcPr>
          <w:p w:rsidR="00E21A3D" w:rsidRPr="00E27800" w:rsidRDefault="007838F5" w:rsidP="00B2697A">
            <w:pPr>
              <w:autoSpaceDE w:val="0"/>
              <w:autoSpaceDN w:val="0"/>
              <w:adjustRightInd w:val="0"/>
              <w:rPr>
                <w:rFonts w:cstheme="minorHAnsi"/>
                <w:sz w:val="20"/>
                <w:szCs w:val="20"/>
                <w:lang w:val="fr-FR"/>
              </w:rPr>
            </w:pPr>
            <w:r w:rsidRPr="00E27800">
              <w:rPr>
                <w:rFonts w:cstheme="minorHAnsi"/>
                <w:sz w:val="20"/>
                <w:szCs w:val="20"/>
                <w:lang w:val="fr-FR"/>
              </w:rPr>
              <w:t>L'exercice pratique était bien structuré</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r w:rsidR="00A1219D" w:rsidRPr="00240120" w:rsidTr="00E21A3D">
        <w:tc>
          <w:tcPr>
            <w:tcW w:w="5954" w:type="dxa"/>
          </w:tcPr>
          <w:p w:rsidR="00E21A3D" w:rsidRPr="00E27800" w:rsidRDefault="007838F5" w:rsidP="00B2697A">
            <w:pPr>
              <w:autoSpaceDE w:val="0"/>
              <w:autoSpaceDN w:val="0"/>
              <w:adjustRightInd w:val="0"/>
              <w:rPr>
                <w:rFonts w:cstheme="minorHAnsi"/>
                <w:sz w:val="20"/>
                <w:szCs w:val="20"/>
                <w:lang w:val="fr-FR"/>
              </w:rPr>
            </w:pPr>
            <w:r w:rsidRPr="00E27800">
              <w:rPr>
                <w:rFonts w:cstheme="minorHAnsi"/>
                <w:sz w:val="20"/>
                <w:szCs w:val="20"/>
                <w:lang w:val="fr-FR"/>
              </w:rPr>
              <w:t>L'exercice pratique était bien animé</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r w:rsidR="00A1219D" w:rsidRPr="00240120" w:rsidTr="00E21A3D">
        <w:tc>
          <w:tcPr>
            <w:tcW w:w="5954" w:type="dxa"/>
          </w:tcPr>
          <w:p w:rsidR="00E21A3D" w:rsidRPr="00E27800" w:rsidRDefault="007838F5" w:rsidP="007A48B4">
            <w:pPr>
              <w:autoSpaceDE w:val="0"/>
              <w:autoSpaceDN w:val="0"/>
              <w:adjustRightInd w:val="0"/>
              <w:rPr>
                <w:rFonts w:cstheme="minorHAnsi"/>
                <w:sz w:val="20"/>
                <w:szCs w:val="20"/>
                <w:lang w:val="fr-FR"/>
              </w:rPr>
            </w:pPr>
            <w:r w:rsidRPr="00E27800">
              <w:rPr>
                <w:rFonts w:cstheme="minorHAnsi"/>
                <w:sz w:val="20"/>
                <w:szCs w:val="20"/>
                <w:lang w:val="fr-FR"/>
              </w:rPr>
              <w:t xml:space="preserve">Les </w:t>
            </w:r>
            <w:r w:rsidR="007A48B4" w:rsidRPr="00E27800">
              <w:rPr>
                <w:rFonts w:cstheme="minorHAnsi"/>
                <w:sz w:val="20"/>
                <w:szCs w:val="20"/>
                <w:lang w:val="fr-FR"/>
              </w:rPr>
              <w:t>bilans</w:t>
            </w:r>
            <w:r w:rsidRPr="00E27800">
              <w:rPr>
                <w:rFonts w:cstheme="minorHAnsi"/>
                <w:sz w:val="20"/>
                <w:szCs w:val="20"/>
                <w:lang w:val="fr-FR"/>
              </w:rPr>
              <w:t xml:space="preserve"> de chaque fin d'étape clarifiaient les principaux messages à retenir</w:t>
            </w:r>
          </w:p>
        </w:tc>
        <w:tc>
          <w:tcPr>
            <w:tcW w:w="702"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703" w:type="dxa"/>
          </w:tcPr>
          <w:p w:rsidR="00E21A3D" w:rsidRPr="00E27800" w:rsidRDefault="00240120" w:rsidP="00E21A3D">
            <w:pPr>
              <w:autoSpaceDE w:val="0"/>
              <w:autoSpaceDN w:val="0"/>
              <w:adjustRightInd w:val="0"/>
              <w:rPr>
                <w:rFonts w:cstheme="minorHAnsi"/>
                <w:sz w:val="20"/>
                <w:szCs w:val="20"/>
                <w:lang w:val="fr-FR"/>
              </w:rPr>
            </w:pPr>
          </w:p>
        </w:tc>
        <w:tc>
          <w:tcPr>
            <w:tcW w:w="591" w:type="dxa"/>
          </w:tcPr>
          <w:p w:rsidR="00E21A3D" w:rsidRPr="00E27800" w:rsidRDefault="00240120" w:rsidP="00E21A3D">
            <w:pPr>
              <w:autoSpaceDE w:val="0"/>
              <w:autoSpaceDN w:val="0"/>
              <w:adjustRightInd w:val="0"/>
              <w:rPr>
                <w:rFonts w:cstheme="minorHAnsi"/>
                <w:sz w:val="20"/>
                <w:szCs w:val="20"/>
                <w:lang w:val="fr-FR"/>
              </w:rPr>
            </w:pPr>
          </w:p>
        </w:tc>
      </w:tr>
    </w:tbl>
    <w:p w:rsidR="00E27800" w:rsidRPr="00E27800" w:rsidRDefault="00E27800" w:rsidP="00E27800">
      <w:pPr>
        <w:autoSpaceDE w:val="0"/>
        <w:autoSpaceDN w:val="0"/>
        <w:adjustRightInd w:val="0"/>
        <w:spacing w:after="0" w:line="240" w:lineRule="auto"/>
        <w:ind w:left="360"/>
        <w:contextualSpacing/>
        <w:rPr>
          <w:rFonts w:cstheme="minorHAnsi"/>
          <w:b/>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Si vous avez d'autres commentaires à formuler à propos du contenu de la formation et de l'exercice pratique, indiquez-les ici.</w:t>
      </w:r>
    </w:p>
    <w:tbl>
      <w:tblPr>
        <w:tblStyle w:val="TableGrid"/>
        <w:tblW w:w="0" w:type="auto"/>
        <w:tblInd w:w="108" w:type="dxa"/>
        <w:tblLook w:val="04A0" w:firstRow="1" w:lastRow="0" w:firstColumn="1" w:lastColumn="0" w:noHBand="0" w:noVBand="1"/>
      </w:tblPr>
      <w:tblGrid>
        <w:gridCol w:w="9392"/>
      </w:tblGrid>
      <w:tr w:rsidR="00A1219D" w:rsidRPr="00240120" w:rsidTr="00993F41">
        <w:tc>
          <w:tcPr>
            <w:tcW w:w="9392" w:type="dxa"/>
          </w:tcPr>
          <w:p w:rsidR="00791A48" w:rsidRPr="00E27800" w:rsidRDefault="00240120" w:rsidP="00791A48">
            <w:pPr>
              <w:autoSpaceDE w:val="0"/>
              <w:autoSpaceDN w:val="0"/>
              <w:adjustRightInd w:val="0"/>
              <w:rPr>
                <w:rFonts w:cstheme="minorHAnsi"/>
                <w:sz w:val="20"/>
                <w:lang w:val="fr-FR"/>
              </w:rPr>
            </w:pPr>
          </w:p>
          <w:p w:rsidR="00993F41" w:rsidRPr="00E27800" w:rsidRDefault="00240120" w:rsidP="00791A48">
            <w:pPr>
              <w:autoSpaceDE w:val="0"/>
              <w:autoSpaceDN w:val="0"/>
              <w:adjustRightInd w:val="0"/>
              <w:rPr>
                <w:rFonts w:cstheme="minorHAnsi"/>
                <w:sz w:val="20"/>
                <w:lang w:val="fr-FR"/>
              </w:rPr>
            </w:pPr>
          </w:p>
          <w:p w:rsidR="00993F41" w:rsidRPr="00E27800" w:rsidRDefault="00240120" w:rsidP="00791A48">
            <w:pPr>
              <w:autoSpaceDE w:val="0"/>
              <w:autoSpaceDN w:val="0"/>
              <w:adjustRightInd w:val="0"/>
              <w:rPr>
                <w:rFonts w:cstheme="minorHAnsi"/>
                <w:sz w:val="20"/>
                <w:lang w:val="fr-FR"/>
              </w:rPr>
            </w:pPr>
          </w:p>
          <w:p w:rsidR="00791A48" w:rsidRPr="00E27800" w:rsidRDefault="00240120" w:rsidP="00791A48">
            <w:pPr>
              <w:autoSpaceDE w:val="0"/>
              <w:autoSpaceDN w:val="0"/>
              <w:adjustRightInd w:val="0"/>
              <w:rPr>
                <w:rFonts w:cstheme="minorHAnsi"/>
                <w:sz w:val="20"/>
                <w:lang w:val="fr-FR"/>
              </w:rPr>
            </w:pPr>
          </w:p>
          <w:p w:rsidR="00993F41" w:rsidRPr="00E27800" w:rsidRDefault="00240120" w:rsidP="00791A48">
            <w:pPr>
              <w:autoSpaceDE w:val="0"/>
              <w:autoSpaceDN w:val="0"/>
              <w:adjustRightInd w:val="0"/>
              <w:rPr>
                <w:rFonts w:cstheme="minorHAnsi"/>
                <w:sz w:val="20"/>
                <w:lang w:val="fr-FR"/>
              </w:rPr>
            </w:pPr>
          </w:p>
        </w:tc>
      </w:tr>
    </w:tbl>
    <w:p w:rsidR="00015CFA" w:rsidRPr="00E27800" w:rsidRDefault="00240120" w:rsidP="00791A48">
      <w:pPr>
        <w:autoSpaceDE w:val="0"/>
        <w:autoSpaceDN w:val="0"/>
        <w:adjustRightInd w:val="0"/>
        <w:spacing w:after="0" w:line="240" w:lineRule="auto"/>
        <w:rPr>
          <w:rFonts w:cstheme="minorHAnsi"/>
          <w:lang w:val="fr-FR"/>
        </w:rPr>
      </w:pPr>
    </w:p>
    <w:p w:rsidR="009A4F0B" w:rsidRPr="00E27800" w:rsidRDefault="007838F5" w:rsidP="00015CFA">
      <w:pPr>
        <w:pBdr>
          <w:bottom w:val="single" w:sz="4" w:space="4" w:color="4F81BD" w:themeColor="accent1"/>
        </w:pBdr>
        <w:spacing w:after="0" w:line="240" w:lineRule="auto"/>
        <w:ind w:right="936"/>
        <w:rPr>
          <w:rFonts w:cstheme="minorHAnsi"/>
          <w:b/>
          <w:i/>
          <w:color w:val="4F81BD" w:themeColor="accent1"/>
          <w:lang w:val="fr-FR"/>
        </w:rPr>
      </w:pPr>
      <w:r w:rsidRPr="00E27800">
        <w:rPr>
          <w:rFonts w:cstheme="minorHAnsi"/>
          <w:b/>
          <w:bCs/>
          <w:i/>
          <w:iCs/>
          <w:color w:val="4F81BD" w:themeColor="accent1"/>
          <w:lang w:val="fr-FR"/>
        </w:rPr>
        <w:t>À propos de l'équipe de facilitation</w:t>
      </w:r>
    </w:p>
    <w:p w:rsidR="00A668E6" w:rsidRPr="00E27800" w:rsidRDefault="00240120" w:rsidP="00A668E6">
      <w:pPr>
        <w:autoSpaceDE w:val="0"/>
        <w:autoSpaceDN w:val="0"/>
        <w:adjustRightInd w:val="0"/>
        <w:spacing w:after="0" w:line="240" w:lineRule="auto"/>
        <w:ind w:left="360"/>
        <w:contextualSpacing/>
        <w:rPr>
          <w:rFonts w:cstheme="minorHAnsi"/>
          <w:b/>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Donnez votre avis sur l'équipe de facilitation dans les domaines suivants :</w:t>
      </w:r>
    </w:p>
    <w:p w:rsidR="00FE5D4B" w:rsidRPr="00E27800" w:rsidRDefault="00240120" w:rsidP="00FE5D4B">
      <w:pPr>
        <w:autoSpaceDE w:val="0"/>
        <w:autoSpaceDN w:val="0"/>
        <w:adjustRightInd w:val="0"/>
        <w:spacing w:after="0" w:line="240" w:lineRule="auto"/>
        <w:ind w:left="360"/>
        <w:contextualSpacing/>
        <w:rPr>
          <w:rFonts w:cstheme="minorHAnsi"/>
          <w:lang w:val="fr-FR"/>
        </w:rPr>
      </w:pPr>
    </w:p>
    <w:tbl>
      <w:tblPr>
        <w:tblStyle w:val="TableGrid"/>
        <w:tblW w:w="0" w:type="auto"/>
        <w:tblInd w:w="108" w:type="dxa"/>
        <w:tblLook w:val="04A0" w:firstRow="1" w:lastRow="0" w:firstColumn="1" w:lastColumn="0" w:noHBand="0" w:noVBand="1"/>
      </w:tblPr>
      <w:tblGrid>
        <w:gridCol w:w="2835"/>
        <w:gridCol w:w="6633"/>
      </w:tblGrid>
      <w:tr w:rsidR="00A1219D" w:rsidRPr="00240120" w:rsidTr="00993F41">
        <w:trPr>
          <w:trHeight w:val="879"/>
        </w:trPr>
        <w:tc>
          <w:tcPr>
            <w:tcW w:w="2835" w:type="dxa"/>
          </w:tcPr>
          <w:p w:rsidR="00E15BA2" w:rsidRPr="00E27800" w:rsidRDefault="007838F5" w:rsidP="00E27800">
            <w:pPr>
              <w:numPr>
                <w:ilvl w:val="0"/>
                <w:numId w:val="2"/>
              </w:numPr>
              <w:autoSpaceDE w:val="0"/>
              <w:autoSpaceDN w:val="0"/>
              <w:adjustRightInd w:val="0"/>
              <w:spacing w:line="230" w:lineRule="exact"/>
              <w:contextualSpacing/>
              <w:rPr>
                <w:rFonts w:cstheme="minorHAnsi"/>
                <w:sz w:val="20"/>
                <w:szCs w:val="20"/>
                <w:lang w:val="fr-FR"/>
              </w:rPr>
            </w:pPr>
            <w:r w:rsidRPr="00E27800">
              <w:rPr>
                <w:rFonts w:cstheme="minorHAnsi"/>
                <w:sz w:val="20"/>
                <w:szCs w:val="20"/>
                <w:lang w:val="fr-FR"/>
              </w:rPr>
              <w:t>Connaissance du sujet/de l'activité</w:t>
            </w:r>
          </w:p>
        </w:tc>
        <w:tc>
          <w:tcPr>
            <w:tcW w:w="6633" w:type="dxa"/>
          </w:tcPr>
          <w:p w:rsidR="00E15BA2"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993F41">
        <w:trPr>
          <w:trHeight w:val="879"/>
        </w:trPr>
        <w:tc>
          <w:tcPr>
            <w:tcW w:w="2835" w:type="dxa"/>
          </w:tcPr>
          <w:p w:rsidR="00E15BA2" w:rsidRPr="00E27800" w:rsidRDefault="007838F5" w:rsidP="008812F1">
            <w:pPr>
              <w:numPr>
                <w:ilvl w:val="0"/>
                <w:numId w:val="2"/>
              </w:numPr>
              <w:autoSpaceDE w:val="0"/>
              <w:autoSpaceDN w:val="0"/>
              <w:adjustRightInd w:val="0"/>
              <w:spacing w:line="230" w:lineRule="exact"/>
              <w:contextualSpacing/>
              <w:rPr>
                <w:rFonts w:cstheme="minorHAnsi"/>
                <w:sz w:val="20"/>
                <w:szCs w:val="20"/>
                <w:lang w:val="fr-FR"/>
              </w:rPr>
            </w:pPr>
            <w:r w:rsidRPr="00E27800">
              <w:rPr>
                <w:rFonts w:cstheme="minorHAnsi"/>
                <w:sz w:val="20"/>
                <w:szCs w:val="20"/>
                <w:lang w:val="fr-FR"/>
              </w:rPr>
              <w:t>Capacité à susciter de l'intérêt pour le sujet/l'activité</w:t>
            </w:r>
          </w:p>
        </w:tc>
        <w:tc>
          <w:tcPr>
            <w:tcW w:w="6633" w:type="dxa"/>
          </w:tcPr>
          <w:p w:rsidR="00E15BA2"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tc>
      </w:tr>
      <w:tr w:rsidR="00A1219D" w:rsidRPr="00240120" w:rsidTr="00993F41">
        <w:trPr>
          <w:trHeight w:val="879"/>
        </w:trPr>
        <w:tc>
          <w:tcPr>
            <w:tcW w:w="2835" w:type="dxa"/>
          </w:tcPr>
          <w:p w:rsidR="00E15BA2" w:rsidRPr="00E27800" w:rsidRDefault="007838F5" w:rsidP="008812F1">
            <w:pPr>
              <w:numPr>
                <w:ilvl w:val="0"/>
                <w:numId w:val="2"/>
              </w:numPr>
              <w:autoSpaceDE w:val="0"/>
              <w:autoSpaceDN w:val="0"/>
              <w:adjustRightInd w:val="0"/>
              <w:spacing w:line="230" w:lineRule="exact"/>
              <w:contextualSpacing/>
              <w:rPr>
                <w:rFonts w:cstheme="minorHAnsi"/>
                <w:sz w:val="20"/>
                <w:szCs w:val="20"/>
                <w:lang w:val="fr-FR"/>
              </w:rPr>
            </w:pPr>
            <w:r w:rsidRPr="00E27800">
              <w:rPr>
                <w:rFonts w:cstheme="minorHAnsi"/>
                <w:sz w:val="20"/>
                <w:szCs w:val="20"/>
                <w:lang w:val="fr-FR"/>
              </w:rPr>
              <w:t>Mise en correspondance de la formation et de votre fonction</w:t>
            </w:r>
          </w:p>
        </w:tc>
        <w:tc>
          <w:tcPr>
            <w:tcW w:w="6633" w:type="dxa"/>
          </w:tcPr>
          <w:p w:rsidR="00E15BA2"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tc>
      </w:tr>
      <w:tr w:rsidR="00A1219D" w:rsidRPr="00E27800" w:rsidTr="00993F41">
        <w:trPr>
          <w:trHeight w:val="879"/>
        </w:trPr>
        <w:tc>
          <w:tcPr>
            <w:tcW w:w="2835" w:type="dxa"/>
          </w:tcPr>
          <w:p w:rsidR="00E15BA2" w:rsidRPr="00E27800" w:rsidRDefault="007838F5" w:rsidP="008812F1">
            <w:pPr>
              <w:numPr>
                <w:ilvl w:val="0"/>
                <w:numId w:val="2"/>
              </w:numPr>
              <w:autoSpaceDE w:val="0"/>
              <w:autoSpaceDN w:val="0"/>
              <w:adjustRightInd w:val="0"/>
              <w:spacing w:line="230" w:lineRule="exact"/>
              <w:contextualSpacing/>
              <w:rPr>
                <w:rFonts w:cstheme="minorHAnsi"/>
                <w:sz w:val="20"/>
                <w:szCs w:val="20"/>
                <w:lang w:val="fr-FR"/>
              </w:rPr>
            </w:pPr>
            <w:r w:rsidRPr="00E27800">
              <w:rPr>
                <w:rFonts w:cstheme="minorHAnsi"/>
                <w:sz w:val="20"/>
                <w:szCs w:val="20"/>
                <w:lang w:val="fr-FR"/>
              </w:rPr>
              <w:t xml:space="preserve">Compréhension de vos besoins </w:t>
            </w:r>
          </w:p>
        </w:tc>
        <w:tc>
          <w:tcPr>
            <w:tcW w:w="6633" w:type="dxa"/>
          </w:tcPr>
          <w:p w:rsidR="00E15BA2"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tc>
      </w:tr>
      <w:tr w:rsidR="00A1219D" w:rsidRPr="00E27800" w:rsidTr="00993F41">
        <w:trPr>
          <w:trHeight w:val="879"/>
        </w:trPr>
        <w:tc>
          <w:tcPr>
            <w:tcW w:w="2835" w:type="dxa"/>
          </w:tcPr>
          <w:p w:rsidR="00E15BA2" w:rsidRPr="00E27800" w:rsidRDefault="007838F5" w:rsidP="008812F1">
            <w:pPr>
              <w:numPr>
                <w:ilvl w:val="0"/>
                <w:numId w:val="2"/>
              </w:numPr>
              <w:autoSpaceDE w:val="0"/>
              <w:autoSpaceDN w:val="0"/>
              <w:adjustRightInd w:val="0"/>
              <w:spacing w:line="230" w:lineRule="exact"/>
              <w:contextualSpacing/>
              <w:rPr>
                <w:rFonts w:cstheme="minorHAnsi"/>
                <w:sz w:val="20"/>
                <w:szCs w:val="20"/>
                <w:lang w:val="fr-FR"/>
              </w:rPr>
            </w:pPr>
            <w:r w:rsidRPr="00E27800">
              <w:rPr>
                <w:rFonts w:cstheme="minorHAnsi"/>
                <w:sz w:val="20"/>
                <w:szCs w:val="20"/>
                <w:lang w:val="fr-FR"/>
              </w:rPr>
              <w:t>Réponse aux questions</w:t>
            </w:r>
          </w:p>
        </w:tc>
        <w:tc>
          <w:tcPr>
            <w:tcW w:w="6633" w:type="dxa"/>
          </w:tcPr>
          <w:p w:rsidR="00E15BA2"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p w:rsidR="00FE5D4B" w:rsidRPr="00E27800" w:rsidRDefault="00240120" w:rsidP="008812F1">
            <w:pPr>
              <w:autoSpaceDE w:val="0"/>
              <w:autoSpaceDN w:val="0"/>
              <w:adjustRightInd w:val="0"/>
              <w:spacing w:line="230" w:lineRule="exact"/>
              <w:rPr>
                <w:rFonts w:cstheme="minorHAnsi"/>
                <w:sz w:val="20"/>
                <w:szCs w:val="20"/>
                <w:lang w:val="fr-FR"/>
              </w:rPr>
            </w:pPr>
          </w:p>
        </w:tc>
      </w:tr>
    </w:tbl>
    <w:p w:rsidR="00850006" w:rsidRPr="00E27800" w:rsidRDefault="00240120" w:rsidP="00A668E6">
      <w:pPr>
        <w:autoSpaceDE w:val="0"/>
        <w:autoSpaceDN w:val="0"/>
        <w:adjustRightInd w:val="0"/>
        <w:spacing w:after="0" w:line="240" w:lineRule="auto"/>
        <w:contextualSpacing/>
        <w:rPr>
          <w:rFonts w:cstheme="minorHAnsi"/>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Si vous avez d'autres commentaires à formuler sur l'équipe de facilitation, indiquez-les ici.</w:t>
      </w:r>
    </w:p>
    <w:tbl>
      <w:tblPr>
        <w:tblStyle w:val="TableGrid"/>
        <w:tblW w:w="0" w:type="auto"/>
        <w:tblInd w:w="108" w:type="dxa"/>
        <w:tblLook w:val="04A0" w:firstRow="1" w:lastRow="0" w:firstColumn="1" w:lastColumn="0" w:noHBand="0" w:noVBand="1"/>
      </w:tblPr>
      <w:tblGrid>
        <w:gridCol w:w="9468"/>
      </w:tblGrid>
      <w:tr w:rsidR="00A1219D" w:rsidRPr="00240120" w:rsidTr="00E15BA2">
        <w:tc>
          <w:tcPr>
            <w:tcW w:w="9468" w:type="dxa"/>
          </w:tcPr>
          <w:p w:rsidR="00E15BA2" w:rsidRPr="00E27800" w:rsidRDefault="00240120" w:rsidP="00E15BA2">
            <w:pPr>
              <w:autoSpaceDE w:val="0"/>
              <w:autoSpaceDN w:val="0"/>
              <w:adjustRightInd w:val="0"/>
              <w:contextualSpacing/>
              <w:rPr>
                <w:rFonts w:cstheme="minorHAnsi"/>
                <w:lang w:val="fr-FR"/>
              </w:rPr>
            </w:pPr>
          </w:p>
          <w:p w:rsidR="00E15BA2" w:rsidRPr="00E27800" w:rsidRDefault="00240120" w:rsidP="00E15BA2">
            <w:pPr>
              <w:autoSpaceDE w:val="0"/>
              <w:autoSpaceDN w:val="0"/>
              <w:adjustRightInd w:val="0"/>
              <w:contextualSpacing/>
              <w:rPr>
                <w:rFonts w:cstheme="minorHAnsi"/>
                <w:lang w:val="fr-FR"/>
              </w:rPr>
            </w:pPr>
          </w:p>
          <w:p w:rsidR="00E15BA2" w:rsidRPr="00E27800" w:rsidRDefault="00240120" w:rsidP="00E15BA2">
            <w:pPr>
              <w:autoSpaceDE w:val="0"/>
              <w:autoSpaceDN w:val="0"/>
              <w:adjustRightInd w:val="0"/>
              <w:contextualSpacing/>
              <w:rPr>
                <w:rFonts w:cstheme="minorHAnsi"/>
                <w:lang w:val="fr-FR"/>
              </w:rPr>
            </w:pPr>
          </w:p>
          <w:p w:rsidR="00E15BA2" w:rsidRPr="00E27800" w:rsidRDefault="00240120" w:rsidP="00E15BA2">
            <w:pPr>
              <w:autoSpaceDE w:val="0"/>
              <w:autoSpaceDN w:val="0"/>
              <w:adjustRightInd w:val="0"/>
              <w:contextualSpacing/>
              <w:rPr>
                <w:rFonts w:cstheme="minorHAnsi"/>
                <w:lang w:val="fr-FR"/>
              </w:rPr>
            </w:pPr>
          </w:p>
          <w:p w:rsidR="00791A48" w:rsidRPr="00E27800" w:rsidRDefault="00240120" w:rsidP="00E15BA2">
            <w:pPr>
              <w:autoSpaceDE w:val="0"/>
              <w:autoSpaceDN w:val="0"/>
              <w:adjustRightInd w:val="0"/>
              <w:contextualSpacing/>
              <w:rPr>
                <w:rFonts w:cstheme="minorHAnsi"/>
                <w:lang w:val="fr-FR"/>
              </w:rPr>
            </w:pPr>
          </w:p>
        </w:tc>
      </w:tr>
    </w:tbl>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sz w:val="24"/>
          <w:szCs w:val="24"/>
          <w:lang w:val="fr-FR"/>
        </w:rPr>
      </w:pPr>
      <w:r w:rsidRPr="00E27800">
        <w:rPr>
          <w:rFonts w:cstheme="minorHAnsi"/>
          <w:b/>
          <w:bCs/>
          <w:i/>
          <w:iCs/>
          <w:color w:val="4F81BD" w:themeColor="accent1"/>
          <w:sz w:val="24"/>
          <w:szCs w:val="24"/>
          <w:lang w:val="fr-FR"/>
        </w:rPr>
        <w:lastRenderedPageBreak/>
        <w:t>Méthodes de formation</w:t>
      </w:r>
    </w:p>
    <w:p w:rsidR="00015CFA" w:rsidRPr="00E27800" w:rsidRDefault="00240120" w:rsidP="00E15BA2">
      <w:pPr>
        <w:autoSpaceDE w:val="0"/>
        <w:autoSpaceDN w:val="0"/>
        <w:adjustRightInd w:val="0"/>
        <w:spacing w:after="0" w:line="240" w:lineRule="auto"/>
        <w:rPr>
          <w:rFonts w:cstheme="minorHAnsi"/>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 xml:space="preserve">Avez-vous trouvé les éléments suivants utiles pour votre apprentissage ? (1 = Pas du tout utiles, </w:t>
      </w:r>
      <w:r w:rsidR="00051067" w:rsidRPr="00E27800">
        <w:rPr>
          <w:rFonts w:eastAsia="SimSun" w:cstheme="minorHAnsi"/>
          <w:b/>
          <w:bCs/>
          <w:lang w:val="fr-FR"/>
        </w:rPr>
        <w:br/>
      </w:r>
      <w:r w:rsidRPr="00E27800">
        <w:rPr>
          <w:rFonts w:cstheme="minorHAnsi"/>
          <w:b/>
          <w:bCs/>
          <w:lang w:val="fr-FR"/>
        </w:rPr>
        <w:t>5 = Très utiles)</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E15BA2">
        <w:tc>
          <w:tcPr>
            <w:tcW w:w="5954" w:type="dxa"/>
          </w:tcPr>
          <w:p w:rsidR="00E15BA2" w:rsidRPr="00E27800" w:rsidRDefault="007838F5" w:rsidP="00A668E6">
            <w:pPr>
              <w:autoSpaceDE w:val="0"/>
              <w:autoSpaceDN w:val="0"/>
              <w:adjustRightInd w:val="0"/>
              <w:rPr>
                <w:rFonts w:cstheme="minorHAnsi"/>
                <w:b/>
                <w:lang w:val="fr-FR"/>
              </w:rPr>
            </w:pPr>
            <w:r w:rsidRPr="00E27800">
              <w:rPr>
                <w:rFonts w:cstheme="minorHAnsi"/>
                <w:b/>
                <w:bCs/>
                <w:lang w:val="fr-FR"/>
              </w:rPr>
              <w:t>Méthodes de formation</w:t>
            </w:r>
          </w:p>
        </w:tc>
        <w:tc>
          <w:tcPr>
            <w:tcW w:w="702" w:type="dxa"/>
          </w:tcPr>
          <w:p w:rsidR="00E15BA2" w:rsidRPr="00E27800" w:rsidRDefault="007838F5" w:rsidP="00E15BA2">
            <w:pPr>
              <w:autoSpaceDE w:val="0"/>
              <w:autoSpaceDN w:val="0"/>
              <w:adjustRightInd w:val="0"/>
              <w:jc w:val="center"/>
              <w:rPr>
                <w:rFonts w:cstheme="minorHAnsi"/>
                <w:lang w:val="fr-FR"/>
              </w:rPr>
            </w:pPr>
            <w:r w:rsidRPr="00E27800">
              <w:rPr>
                <w:rFonts w:cstheme="minorHAnsi"/>
                <w:lang w:val="fr-FR"/>
              </w:rPr>
              <w:t>1</w:t>
            </w:r>
          </w:p>
        </w:tc>
        <w:tc>
          <w:tcPr>
            <w:tcW w:w="703" w:type="dxa"/>
          </w:tcPr>
          <w:p w:rsidR="00E15BA2" w:rsidRPr="00E27800" w:rsidRDefault="007838F5" w:rsidP="00E15BA2">
            <w:pPr>
              <w:autoSpaceDE w:val="0"/>
              <w:autoSpaceDN w:val="0"/>
              <w:adjustRightInd w:val="0"/>
              <w:jc w:val="center"/>
              <w:rPr>
                <w:rFonts w:cstheme="minorHAnsi"/>
                <w:lang w:val="fr-FR"/>
              </w:rPr>
            </w:pPr>
            <w:r w:rsidRPr="00E27800">
              <w:rPr>
                <w:rFonts w:cstheme="minorHAnsi"/>
                <w:lang w:val="fr-FR"/>
              </w:rPr>
              <w:t>2</w:t>
            </w:r>
          </w:p>
        </w:tc>
        <w:tc>
          <w:tcPr>
            <w:tcW w:w="703" w:type="dxa"/>
          </w:tcPr>
          <w:p w:rsidR="00E15BA2" w:rsidRPr="00E27800" w:rsidRDefault="007838F5" w:rsidP="00E15BA2">
            <w:pPr>
              <w:autoSpaceDE w:val="0"/>
              <w:autoSpaceDN w:val="0"/>
              <w:adjustRightInd w:val="0"/>
              <w:jc w:val="center"/>
              <w:rPr>
                <w:rFonts w:cstheme="minorHAnsi"/>
                <w:lang w:val="fr-FR"/>
              </w:rPr>
            </w:pPr>
            <w:r w:rsidRPr="00E27800">
              <w:rPr>
                <w:rFonts w:cstheme="minorHAnsi"/>
                <w:lang w:val="fr-FR"/>
              </w:rPr>
              <w:t>3</w:t>
            </w:r>
          </w:p>
        </w:tc>
        <w:tc>
          <w:tcPr>
            <w:tcW w:w="703" w:type="dxa"/>
          </w:tcPr>
          <w:p w:rsidR="00E15BA2" w:rsidRPr="00E27800" w:rsidRDefault="007838F5" w:rsidP="00E15BA2">
            <w:pPr>
              <w:autoSpaceDE w:val="0"/>
              <w:autoSpaceDN w:val="0"/>
              <w:adjustRightInd w:val="0"/>
              <w:jc w:val="center"/>
              <w:rPr>
                <w:rFonts w:cstheme="minorHAnsi"/>
                <w:lang w:val="fr-FR"/>
              </w:rPr>
            </w:pPr>
            <w:r w:rsidRPr="00E27800">
              <w:rPr>
                <w:rFonts w:cstheme="minorHAnsi"/>
                <w:lang w:val="fr-FR"/>
              </w:rPr>
              <w:t>4</w:t>
            </w:r>
          </w:p>
        </w:tc>
        <w:tc>
          <w:tcPr>
            <w:tcW w:w="591" w:type="dxa"/>
          </w:tcPr>
          <w:p w:rsidR="00E15BA2" w:rsidRPr="00E27800" w:rsidRDefault="007838F5" w:rsidP="00E15BA2">
            <w:pPr>
              <w:autoSpaceDE w:val="0"/>
              <w:autoSpaceDN w:val="0"/>
              <w:adjustRightInd w:val="0"/>
              <w:jc w:val="center"/>
              <w:rPr>
                <w:rFonts w:cstheme="minorHAnsi"/>
                <w:lang w:val="fr-FR"/>
              </w:rPr>
            </w:pPr>
            <w:r w:rsidRPr="00E27800">
              <w:rPr>
                <w:rFonts w:cstheme="minorHAnsi"/>
                <w:lang w:val="fr-FR"/>
              </w:rPr>
              <w:t>5</w:t>
            </w:r>
          </w:p>
        </w:tc>
      </w:tr>
      <w:tr w:rsidR="00A1219D" w:rsidRPr="00240120" w:rsidTr="00E15BA2">
        <w:tc>
          <w:tcPr>
            <w:tcW w:w="5954" w:type="dxa"/>
          </w:tcPr>
          <w:p w:rsidR="00E15BA2" w:rsidRPr="00E27800" w:rsidRDefault="007838F5" w:rsidP="00E15BA2">
            <w:pPr>
              <w:rPr>
                <w:rFonts w:cstheme="minorHAnsi"/>
                <w:sz w:val="20"/>
                <w:szCs w:val="20"/>
                <w:lang w:val="fr-FR"/>
              </w:rPr>
            </w:pPr>
            <w:r w:rsidRPr="00E27800">
              <w:rPr>
                <w:rFonts w:cstheme="minorHAnsi"/>
                <w:sz w:val="20"/>
                <w:szCs w:val="20"/>
                <w:lang w:val="fr-FR"/>
              </w:rPr>
              <w:t>Présentations dirigées par un tuteur</w:t>
            </w:r>
          </w:p>
        </w:tc>
        <w:tc>
          <w:tcPr>
            <w:tcW w:w="702"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591" w:type="dxa"/>
          </w:tcPr>
          <w:p w:rsidR="00E15BA2" w:rsidRPr="00E27800" w:rsidRDefault="00240120" w:rsidP="00E15BA2">
            <w:pPr>
              <w:autoSpaceDE w:val="0"/>
              <w:autoSpaceDN w:val="0"/>
              <w:adjustRightInd w:val="0"/>
              <w:rPr>
                <w:rFonts w:cstheme="minorHAnsi"/>
                <w:sz w:val="20"/>
                <w:szCs w:val="20"/>
                <w:lang w:val="fr-FR"/>
              </w:rPr>
            </w:pPr>
          </w:p>
        </w:tc>
      </w:tr>
      <w:tr w:rsidR="00A1219D" w:rsidRPr="00240120" w:rsidTr="00E15BA2">
        <w:tc>
          <w:tcPr>
            <w:tcW w:w="5954" w:type="dxa"/>
          </w:tcPr>
          <w:p w:rsidR="00E15BA2" w:rsidRPr="00E27800" w:rsidRDefault="00DA1C03" w:rsidP="00E15BA2">
            <w:pPr>
              <w:rPr>
                <w:rFonts w:cstheme="minorHAnsi"/>
                <w:sz w:val="20"/>
                <w:szCs w:val="20"/>
                <w:lang w:val="fr-FR"/>
              </w:rPr>
            </w:pPr>
            <w:r w:rsidRPr="00E27800">
              <w:rPr>
                <w:rFonts w:cstheme="minorHAnsi"/>
                <w:sz w:val="20"/>
                <w:szCs w:val="20"/>
                <w:lang w:val="fr-FR"/>
              </w:rPr>
              <w:t>Exercices en</w:t>
            </w:r>
            <w:r w:rsidR="007838F5" w:rsidRPr="00E27800">
              <w:rPr>
                <w:rFonts w:cstheme="minorHAnsi"/>
                <w:sz w:val="20"/>
                <w:szCs w:val="20"/>
                <w:lang w:val="fr-FR"/>
              </w:rPr>
              <w:t xml:space="preserve"> groupe</w:t>
            </w:r>
            <w:r w:rsidRPr="00E27800">
              <w:rPr>
                <w:rFonts w:cstheme="minorHAnsi"/>
                <w:sz w:val="20"/>
                <w:szCs w:val="20"/>
                <w:lang w:val="fr-FR"/>
              </w:rPr>
              <w:t>/études de cas</w:t>
            </w:r>
          </w:p>
        </w:tc>
        <w:tc>
          <w:tcPr>
            <w:tcW w:w="702"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591" w:type="dxa"/>
          </w:tcPr>
          <w:p w:rsidR="00E15BA2" w:rsidRPr="00E27800" w:rsidRDefault="00240120" w:rsidP="00E15BA2">
            <w:pPr>
              <w:autoSpaceDE w:val="0"/>
              <w:autoSpaceDN w:val="0"/>
              <w:adjustRightInd w:val="0"/>
              <w:rPr>
                <w:rFonts w:cstheme="minorHAnsi"/>
                <w:sz w:val="20"/>
                <w:szCs w:val="20"/>
                <w:lang w:val="fr-FR"/>
              </w:rPr>
            </w:pPr>
          </w:p>
        </w:tc>
      </w:tr>
      <w:tr w:rsidR="008E41EE" w:rsidRPr="00E27800" w:rsidTr="00E15BA2">
        <w:tc>
          <w:tcPr>
            <w:tcW w:w="5954" w:type="dxa"/>
          </w:tcPr>
          <w:p w:rsidR="008E41EE" w:rsidRPr="00E27800" w:rsidRDefault="008E41EE" w:rsidP="00E15BA2">
            <w:pPr>
              <w:rPr>
                <w:rFonts w:cstheme="minorHAnsi"/>
                <w:sz w:val="20"/>
                <w:szCs w:val="20"/>
                <w:lang w:val="fr-FR"/>
              </w:rPr>
            </w:pPr>
            <w:r>
              <w:rPr>
                <w:rFonts w:cstheme="minorHAnsi"/>
                <w:sz w:val="20"/>
                <w:szCs w:val="20"/>
                <w:lang w:val="fr-FR"/>
              </w:rPr>
              <w:t>Exercises pratiques/d’application</w:t>
            </w:r>
          </w:p>
        </w:tc>
        <w:tc>
          <w:tcPr>
            <w:tcW w:w="702" w:type="dxa"/>
          </w:tcPr>
          <w:p w:rsidR="008E41EE" w:rsidRPr="00E27800" w:rsidRDefault="008E41EE" w:rsidP="00E15BA2">
            <w:pPr>
              <w:autoSpaceDE w:val="0"/>
              <w:autoSpaceDN w:val="0"/>
              <w:adjustRightInd w:val="0"/>
              <w:rPr>
                <w:rFonts w:cstheme="minorHAnsi"/>
                <w:sz w:val="20"/>
                <w:szCs w:val="20"/>
                <w:lang w:val="fr-FR"/>
              </w:rPr>
            </w:pPr>
          </w:p>
        </w:tc>
        <w:tc>
          <w:tcPr>
            <w:tcW w:w="703" w:type="dxa"/>
          </w:tcPr>
          <w:p w:rsidR="008E41EE" w:rsidRPr="00E27800" w:rsidRDefault="008E41EE" w:rsidP="00E15BA2">
            <w:pPr>
              <w:autoSpaceDE w:val="0"/>
              <w:autoSpaceDN w:val="0"/>
              <w:adjustRightInd w:val="0"/>
              <w:rPr>
                <w:rFonts w:cstheme="minorHAnsi"/>
                <w:sz w:val="20"/>
                <w:szCs w:val="20"/>
                <w:lang w:val="fr-FR"/>
              </w:rPr>
            </w:pPr>
          </w:p>
        </w:tc>
        <w:tc>
          <w:tcPr>
            <w:tcW w:w="703" w:type="dxa"/>
          </w:tcPr>
          <w:p w:rsidR="008E41EE" w:rsidRPr="00E27800" w:rsidRDefault="008E41EE" w:rsidP="00E15BA2">
            <w:pPr>
              <w:autoSpaceDE w:val="0"/>
              <w:autoSpaceDN w:val="0"/>
              <w:adjustRightInd w:val="0"/>
              <w:rPr>
                <w:rFonts w:cstheme="minorHAnsi"/>
                <w:sz w:val="20"/>
                <w:szCs w:val="20"/>
                <w:lang w:val="fr-FR"/>
              </w:rPr>
            </w:pPr>
          </w:p>
        </w:tc>
        <w:tc>
          <w:tcPr>
            <w:tcW w:w="703" w:type="dxa"/>
          </w:tcPr>
          <w:p w:rsidR="008E41EE" w:rsidRPr="00E27800" w:rsidRDefault="008E41EE" w:rsidP="00E15BA2">
            <w:pPr>
              <w:autoSpaceDE w:val="0"/>
              <w:autoSpaceDN w:val="0"/>
              <w:adjustRightInd w:val="0"/>
              <w:rPr>
                <w:rFonts w:cstheme="minorHAnsi"/>
                <w:sz w:val="20"/>
                <w:szCs w:val="20"/>
                <w:lang w:val="fr-FR"/>
              </w:rPr>
            </w:pPr>
          </w:p>
        </w:tc>
        <w:tc>
          <w:tcPr>
            <w:tcW w:w="591" w:type="dxa"/>
          </w:tcPr>
          <w:p w:rsidR="008E41EE" w:rsidRPr="00E27800" w:rsidRDefault="008E41EE" w:rsidP="00E15BA2">
            <w:pPr>
              <w:autoSpaceDE w:val="0"/>
              <w:autoSpaceDN w:val="0"/>
              <w:adjustRightInd w:val="0"/>
              <w:rPr>
                <w:rFonts w:cstheme="minorHAnsi"/>
                <w:sz w:val="20"/>
                <w:szCs w:val="20"/>
                <w:lang w:val="fr-FR"/>
              </w:rPr>
            </w:pPr>
          </w:p>
        </w:tc>
      </w:tr>
      <w:tr w:rsidR="00A1219D" w:rsidRPr="00E27800" w:rsidTr="00E15BA2">
        <w:tc>
          <w:tcPr>
            <w:tcW w:w="5954" w:type="dxa"/>
          </w:tcPr>
          <w:p w:rsidR="00E15BA2" w:rsidRPr="00E27800" w:rsidRDefault="00DA1C03" w:rsidP="00E15BA2">
            <w:pPr>
              <w:rPr>
                <w:rFonts w:cstheme="minorHAnsi"/>
                <w:sz w:val="20"/>
                <w:szCs w:val="20"/>
                <w:lang w:val="fr-FR"/>
              </w:rPr>
            </w:pPr>
            <w:r w:rsidRPr="00E27800">
              <w:rPr>
                <w:rFonts w:cstheme="minorHAnsi"/>
                <w:sz w:val="20"/>
                <w:szCs w:val="20"/>
                <w:lang w:val="fr-FR"/>
              </w:rPr>
              <w:t>D</w:t>
            </w:r>
            <w:r w:rsidR="007838F5" w:rsidRPr="00E27800">
              <w:rPr>
                <w:rFonts w:cstheme="minorHAnsi"/>
                <w:sz w:val="20"/>
                <w:szCs w:val="20"/>
                <w:lang w:val="fr-FR"/>
              </w:rPr>
              <w:t>émonstrations</w:t>
            </w:r>
          </w:p>
        </w:tc>
        <w:tc>
          <w:tcPr>
            <w:tcW w:w="702"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591" w:type="dxa"/>
          </w:tcPr>
          <w:p w:rsidR="00E15BA2" w:rsidRPr="00E27800" w:rsidRDefault="00240120" w:rsidP="00E15BA2">
            <w:pPr>
              <w:autoSpaceDE w:val="0"/>
              <w:autoSpaceDN w:val="0"/>
              <w:adjustRightInd w:val="0"/>
              <w:rPr>
                <w:rFonts w:cstheme="minorHAnsi"/>
                <w:sz w:val="20"/>
                <w:szCs w:val="20"/>
                <w:lang w:val="fr-FR"/>
              </w:rPr>
            </w:pPr>
          </w:p>
        </w:tc>
      </w:tr>
      <w:tr w:rsidR="00A1219D" w:rsidRPr="00240120" w:rsidTr="00E15BA2">
        <w:tc>
          <w:tcPr>
            <w:tcW w:w="5954" w:type="dxa"/>
          </w:tcPr>
          <w:p w:rsidR="00E15BA2" w:rsidRPr="00E27800" w:rsidRDefault="007838F5" w:rsidP="00DA1C03">
            <w:pPr>
              <w:rPr>
                <w:rFonts w:cstheme="minorHAnsi"/>
                <w:sz w:val="20"/>
                <w:szCs w:val="20"/>
                <w:lang w:val="fr-FR"/>
              </w:rPr>
            </w:pPr>
            <w:r w:rsidRPr="00E27800">
              <w:rPr>
                <w:rFonts w:cstheme="minorHAnsi"/>
                <w:sz w:val="20"/>
                <w:szCs w:val="20"/>
                <w:lang w:val="fr-FR"/>
              </w:rPr>
              <w:t xml:space="preserve">Exercice </w:t>
            </w:r>
            <w:r w:rsidR="00DA1C03" w:rsidRPr="00E27800">
              <w:rPr>
                <w:rFonts w:cstheme="minorHAnsi"/>
                <w:sz w:val="20"/>
                <w:szCs w:val="20"/>
                <w:lang w:val="fr-FR"/>
              </w:rPr>
              <w:t>pratique basé sur un scénario</w:t>
            </w:r>
          </w:p>
        </w:tc>
        <w:tc>
          <w:tcPr>
            <w:tcW w:w="702"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703" w:type="dxa"/>
          </w:tcPr>
          <w:p w:rsidR="00E15BA2" w:rsidRPr="00E27800" w:rsidRDefault="00240120" w:rsidP="00E15BA2">
            <w:pPr>
              <w:autoSpaceDE w:val="0"/>
              <w:autoSpaceDN w:val="0"/>
              <w:adjustRightInd w:val="0"/>
              <w:rPr>
                <w:rFonts w:cstheme="minorHAnsi"/>
                <w:sz w:val="20"/>
                <w:szCs w:val="20"/>
                <w:lang w:val="fr-FR"/>
              </w:rPr>
            </w:pPr>
          </w:p>
        </w:tc>
        <w:tc>
          <w:tcPr>
            <w:tcW w:w="591" w:type="dxa"/>
          </w:tcPr>
          <w:p w:rsidR="00E15BA2" w:rsidRPr="00E27800" w:rsidRDefault="00240120" w:rsidP="00E15BA2">
            <w:pPr>
              <w:autoSpaceDE w:val="0"/>
              <w:autoSpaceDN w:val="0"/>
              <w:adjustRightInd w:val="0"/>
              <w:rPr>
                <w:rFonts w:cstheme="minorHAnsi"/>
                <w:sz w:val="20"/>
                <w:szCs w:val="20"/>
                <w:lang w:val="fr-FR"/>
              </w:rPr>
            </w:pPr>
          </w:p>
        </w:tc>
      </w:tr>
      <w:tr w:rsidR="00A1219D" w:rsidRPr="00E27800" w:rsidTr="00DA1C03">
        <w:trPr>
          <w:trHeight w:val="74"/>
        </w:trPr>
        <w:tc>
          <w:tcPr>
            <w:tcW w:w="5954" w:type="dxa"/>
          </w:tcPr>
          <w:p w:rsidR="00A668E6" w:rsidRPr="00E27800" w:rsidRDefault="00DA1C03" w:rsidP="00DA1C03">
            <w:pPr>
              <w:rPr>
                <w:rFonts w:cstheme="minorHAnsi"/>
                <w:sz w:val="20"/>
                <w:szCs w:val="20"/>
                <w:lang w:val="fr-FR"/>
              </w:rPr>
            </w:pPr>
            <w:r w:rsidRPr="00E27800">
              <w:rPr>
                <w:rFonts w:cstheme="minorHAnsi"/>
                <w:sz w:val="20"/>
                <w:szCs w:val="20"/>
                <w:lang w:val="fr-FR"/>
              </w:rPr>
              <w:t>Autres (précisez) :</w:t>
            </w:r>
          </w:p>
        </w:tc>
        <w:tc>
          <w:tcPr>
            <w:tcW w:w="702" w:type="dxa"/>
          </w:tcPr>
          <w:p w:rsidR="00A668E6" w:rsidRPr="00E27800" w:rsidRDefault="00240120" w:rsidP="00E15BA2">
            <w:pPr>
              <w:autoSpaceDE w:val="0"/>
              <w:autoSpaceDN w:val="0"/>
              <w:adjustRightInd w:val="0"/>
              <w:rPr>
                <w:rFonts w:cstheme="minorHAnsi"/>
                <w:sz w:val="20"/>
                <w:szCs w:val="20"/>
                <w:lang w:val="fr-FR"/>
              </w:rPr>
            </w:pPr>
          </w:p>
        </w:tc>
        <w:tc>
          <w:tcPr>
            <w:tcW w:w="703" w:type="dxa"/>
          </w:tcPr>
          <w:p w:rsidR="00A668E6" w:rsidRPr="00E27800" w:rsidRDefault="00240120" w:rsidP="00E15BA2">
            <w:pPr>
              <w:autoSpaceDE w:val="0"/>
              <w:autoSpaceDN w:val="0"/>
              <w:adjustRightInd w:val="0"/>
              <w:rPr>
                <w:rFonts w:cstheme="minorHAnsi"/>
                <w:sz w:val="20"/>
                <w:szCs w:val="20"/>
                <w:lang w:val="fr-FR"/>
              </w:rPr>
            </w:pPr>
          </w:p>
        </w:tc>
        <w:tc>
          <w:tcPr>
            <w:tcW w:w="703" w:type="dxa"/>
          </w:tcPr>
          <w:p w:rsidR="00A668E6" w:rsidRPr="00E27800" w:rsidRDefault="00240120" w:rsidP="00E15BA2">
            <w:pPr>
              <w:autoSpaceDE w:val="0"/>
              <w:autoSpaceDN w:val="0"/>
              <w:adjustRightInd w:val="0"/>
              <w:rPr>
                <w:rFonts w:cstheme="minorHAnsi"/>
                <w:sz w:val="20"/>
                <w:szCs w:val="20"/>
                <w:lang w:val="fr-FR"/>
              </w:rPr>
            </w:pPr>
          </w:p>
        </w:tc>
        <w:tc>
          <w:tcPr>
            <w:tcW w:w="703" w:type="dxa"/>
          </w:tcPr>
          <w:p w:rsidR="00A668E6" w:rsidRPr="00E27800" w:rsidRDefault="00240120" w:rsidP="00E15BA2">
            <w:pPr>
              <w:autoSpaceDE w:val="0"/>
              <w:autoSpaceDN w:val="0"/>
              <w:adjustRightInd w:val="0"/>
              <w:rPr>
                <w:rFonts w:cstheme="minorHAnsi"/>
                <w:sz w:val="20"/>
                <w:szCs w:val="20"/>
                <w:lang w:val="fr-FR"/>
              </w:rPr>
            </w:pPr>
          </w:p>
        </w:tc>
        <w:tc>
          <w:tcPr>
            <w:tcW w:w="591" w:type="dxa"/>
          </w:tcPr>
          <w:p w:rsidR="00A668E6" w:rsidRPr="00E27800" w:rsidRDefault="00240120" w:rsidP="00E15BA2">
            <w:pPr>
              <w:autoSpaceDE w:val="0"/>
              <w:autoSpaceDN w:val="0"/>
              <w:adjustRightInd w:val="0"/>
              <w:rPr>
                <w:rFonts w:cstheme="minorHAnsi"/>
                <w:sz w:val="20"/>
                <w:szCs w:val="20"/>
                <w:lang w:val="fr-FR"/>
              </w:rPr>
            </w:pPr>
          </w:p>
        </w:tc>
      </w:tr>
    </w:tbl>
    <w:p w:rsidR="00ED7BAA" w:rsidRPr="00E27800" w:rsidRDefault="00ED7BAA" w:rsidP="00ED7BAA">
      <w:pPr>
        <w:autoSpaceDE w:val="0"/>
        <w:autoSpaceDN w:val="0"/>
        <w:adjustRightInd w:val="0"/>
        <w:spacing w:after="0" w:line="240" w:lineRule="auto"/>
        <w:ind w:left="360"/>
        <w:contextualSpacing/>
        <w:rPr>
          <w:rFonts w:cstheme="minorHAnsi"/>
          <w:b/>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Si vous avez d'autres commentaires à formuler sur les méthodes de formation, indiquez-les ici.</w:t>
      </w:r>
    </w:p>
    <w:tbl>
      <w:tblPr>
        <w:tblStyle w:val="TableGrid"/>
        <w:tblW w:w="0" w:type="auto"/>
        <w:tblInd w:w="108" w:type="dxa"/>
        <w:tblLook w:val="04A0" w:firstRow="1" w:lastRow="0" w:firstColumn="1" w:lastColumn="0" w:noHBand="0" w:noVBand="1"/>
      </w:tblPr>
      <w:tblGrid>
        <w:gridCol w:w="9392"/>
      </w:tblGrid>
      <w:tr w:rsidR="00A1219D" w:rsidRPr="00240120" w:rsidTr="00A668E6">
        <w:tc>
          <w:tcPr>
            <w:tcW w:w="9392" w:type="dxa"/>
          </w:tcPr>
          <w:p w:rsidR="00791A48" w:rsidRPr="00E27800" w:rsidRDefault="00240120" w:rsidP="00015CFA">
            <w:pPr>
              <w:autoSpaceDE w:val="0"/>
              <w:autoSpaceDN w:val="0"/>
              <w:adjustRightInd w:val="0"/>
              <w:rPr>
                <w:rFonts w:cstheme="minorHAnsi"/>
                <w:sz w:val="20"/>
                <w:lang w:val="fr-FR"/>
              </w:rPr>
            </w:pPr>
          </w:p>
          <w:p w:rsidR="00791A48" w:rsidRPr="00E27800" w:rsidRDefault="00240120" w:rsidP="00015CFA">
            <w:pPr>
              <w:autoSpaceDE w:val="0"/>
              <w:autoSpaceDN w:val="0"/>
              <w:adjustRightInd w:val="0"/>
              <w:rPr>
                <w:rFonts w:cstheme="minorHAnsi"/>
                <w:sz w:val="20"/>
                <w:lang w:val="fr-FR"/>
              </w:rPr>
            </w:pPr>
          </w:p>
          <w:p w:rsidR="00993F41" w:rsidRPr="00E27800" w:rsidRDefault="00240120" w:rsidP="00015CFA">
            <w:pPr>
              <w:autoSpaceDE w:val="0"/>
              <w:autoSpaceDN w:val="0"/>
              <w:adjustRightInd w:val="0"/>
              <w:rPr>
                <w:rFonts w:cstheme="minorHAnsi"/>
                <w:sz w:val="20"/>
                <w:lang w:val="fr-FR"/>
              </w:rPr>
            </w:pPr>
          </w:p>
          <w:p w:rsidR="00E27800" w:rsidRPr="00E27800" w:rsidRDefault="00E27800" w:rsidP="00015CFA">
            <w:pPr>
              <w:autoSpaceDE w:val="0"/>
              <w:autoSpaceDN w:val="0"/>
              <w:adjustRightInd w:val="0"/>
              <w:rPr>
                <w:rFonts w:cstheme="minorHAnsi"/>
                <w:sz w:val="20"/>
                <w:lang w:val="fr-FR"/>
              </w:rPr>
            </w:pPr>
          </w:p>
          <w:p w:rsidR="00E27800" w:rsidRPr="00E27800" w:rsidRDefault="00E27800" w:rsidP="00015CFA">
            <w:pPr>
              <w:autoSpaceDE w:val="0"/>
              <w:autoSpaceDN w:val="0"/>
              <w:adjustRightInd w:val="0"/>
              <w:rPr>
                <w:rFonts w:cstheme="minorHAnsi"/>
                <w:sz w:val="20"/>
                <w:lang w:val="fr-FR"/>
              </w:rPr>
            </w:pPr>
          </w:p>
          <w:p w:rsidR="00E27800" w:rsidRPr="00E27800" w:rsidRDefault="00E27800" w:rsidP="00015CFA">
            <w:pPr>
              <w:autoSpaceDE w:val="0"/>
              <w:autoSpaceDN w:val="0"/>
              <w:adjustRightInd w:val="0"/>
              <w:rPr>
                <w:rFonts w:cstheme="minorHAnsi"/>
                <w:sz w:val="20"/>
                <w:lang w:val="fr-FR"/>
              </w:rPr>
            </w:pPr>
          </w:p>
        </w:tc>
      </w:tr>
    </w:tbl>
    <w:p w:rsidR="007A48B4" w:rsidRPr="00E27800" w:rsidRDefault="007A48B4" w:rsidP="00015CFA">
      <w:pPr>
        <w:pBdr>
          <w:bottom w:val="single" w:sz="4" w:space="4" w:color="4F81BD" w:themeColor="accent1"/>
        </w:pBdr>
        <w:spacing w:after="0" w:line="240" w:lineRule="auto"/>
        <w:ind w:right="936"/>
        <w:rPr>
          <w:rFonts w:cstheme="minorHAnsi"/>
          <w:b/>
          <w:bCs/>
          <w:i/>
          <w:iCs/>
          <w:color w:val="4F81BD" w:themeColor="accent1"/>
          <w:sz w:val="24"/>
          <w:szCs w:val="24"/>
          <w:lang w:val="fr-FR"/>
        </w:rPr>
      </w:pPr>
    </w:p>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sz w:val="24"/>
          <w:szCs w:val="24"/>
          <w:lang w:val="fr-FR"/>
        </w:rPr>
      </w:pPr>
      <w:r w:rsidRPr="00E27800">
        <w:rPr>
          <w:rFonts w:cstheme="minorHAnsi"/>
          <w:b/>
          <w:bCs/>
          <w:i/>
          <w:iCs/>
          <w:color w:val="4F81BD" w:themeColor="accent1"/>
          <w:sz w:val="24"/>
          <w:szCs w:val="24"/>
          <w:lang w:val="fr-FR"/>
        </w:rPr>
        <w:t>Installations et administration - général</w:t>
      </w:r>
    </w:p>
    <w:p w:rsidR="00015CFA" w:rsidRPr="00E27800" w:rsidRDefault="00240120" w:rsidP="00E15BA2">
      <w:pPr>
        <w:autoSpaceDE w:val="0"/>
        <w:autoSpaceDN w:val="0"/>
        <w:adjustRightInd w:val="0"/>
        <w:spacing w:after="0" w:line="240" w:lineRule="auto"/>
        <w:rPr>
          <w:rFonts w:cstheme="minorHAnsi"/>
          <w:sz w:val="18"/>
          <w:lang w:val="fr-FR"/>
        </w:rPr>
      </w:pPr>
    </w:p>
    <w:p w:rsidR="00FE5D4B" w:rsidRPr="00E27800" w:rsidRDefault="007838F5" w:rsidP="008812F1">
      <w:pPr>
        <w:numPr>
          <w:ilvl w:val="0"/>
          <w:numId w:val="4"/>
        </w:numPr>
        <w:autoSpaceDE w:val="0"/>
        <w:autoSpaceDN w:val="0"/>
        <w:adjustRightInd w:val="0"/>
        <w:spacing w:after="0" w:line="236" w:lineRule="exact"/>
        <w:ind w:left="357" w:hanging="357"/>
        <w:contextualSpacing/>
        <w:rPr>
          <w:rFonts w:cstheme="minorHAnsi"/>
          <w:b/>
          <w:lang w:val="fr-FR"/>
        </w:rPr>
      </w:pPr>
      <w:r w:rsidRPr="00E27800">
        <w:rPr>
          <w:rFonts w:cstheme="minorHAnsi"/>
          <w:b/>
          <w:bCs/>
          <w:lang w:val="fr-FR"/>
        </w:rPr>
        <w:t xml:space="preserve">Évaluez les aspects suivants des installations et de l'administration de </w:t>
      </w:r>
      <w:r w:rsidR="00E27800" w:rsidRPr="00E27800">
        <w:rPr>
          <w:rFonts w:cstheme="minorHAnsi"/>
          <w:b/>
          <w:bCs/>
          <w:lang w:val="fr-FR"/>
        </w:rPr>
        <w:t xml:space="preserve">l’évènement </w:t>
      </w:r>
      <w:r w:rsidR="008812F1" w:rsidRPr="00E27800">
        <w:rPr>
          <w:rFonts w:cstheme="minorHAnsi"/>
          <w:b/>
          <w:bCs/>
          <w:lang w:val="fr-FR"/>
        </w:rPr>
        <w:br/>
      </w:r>
      <w:r w:rsidR="004C5642">
        <w:rPr>
          <w:rFonts w:cstheme="minorHAnsi"/>
          <w:b/>
          <w:bCs/>
          <w:lang w:val="fr-FR"/>
        </w:rPr>
        <w:t>(1 = Mauvais</w:t>
      </w:r>
      <w:r w:rsidRPr="00E27800">
        <w:rPr>
          <w:rFonts w:cstheme="minorHAnsi"/>
          <w:b/>
          <w:bCs/>
          <w:lang w:val="fr-FR"/>
        </w:rPr>
        <w:t>, 5 = Excellent)</w:t>
      </w:r>
    </w:p>
    <w:tbl>
      <w:tblPr>
        <w:tblStyle w:val="TableGrid"/>
        <w:tblW w:w="0" w:type="auto"/>
        <w:tblInd w:w="108" w:type="dxa"/>
        <w:tblLook w:val="04A0" w:firstRow="1" w:lastRow="0" w:firstColumn="1" w:lastColumn="0" w:noHBand="0" w:noVBand="1"/>
      </w:tblPr>
      <w:tblGrid>
        <w:gridCol w:w="5954"/>
        <w:gridCol w:w="702"/>
        <w:gridCol w:w="703"/>
        <w:gridCol w:w="703"/>
        <w:gridCol w:w="703"/>
        <w:gridCol w:w="591"/>
      </w:tblGrid>
      <w:tr w:rsidR="00A1219D" w:rsidRPr="00E27800" w:rsidTr="00E15BA2">
        <w:tc>
          <w:tcPr>
            <w:tcW w:w="5954" w:type="dxa"/>
          </w:tcPr>
          <w:p w:rsidR="00E15BA2" w:rsidRPr="00E27800" w:rsidRDefault="00240120" w:rsidP="008812F1">
            <w:pPr>
              <w:autoSpaceDE w:val="0"/>
              <w:autoSpaceDN w:val="0"/>
              <w:adjustRightInd w:val="0"/>
              <w:spacing w:line="236" w:lineRule="exact"/>
              <w:jc w:val="center"/>
              <w:rPr>
                <w:rFonts w:cstheme="minorHAnsi"/>
                <w:lang w:val="fr-FR"/>
              </w:rPr>
            </w:pPr>
          </w:p>
        </w:tc>
        <w:tc>
          <w:tcPr>
            <w:tcW w:w="702" w:type="dxa"/>
          </w:tcPr>
          <w:p w:rsidR="00E15BA2" w:rsidRPr="00E27800" w:rsidRDefault="007838F5" w:rsidP="008812F1">
            <w:pPr>
              <w:autoSpaceDE w:val="0"/>
              <w:autoSpaceDN w:val="0"/>
              <w:adjustRightInd w:val="0"/>
              <w:spacing w:line="236" w:lineRule="exact"/>
              <w:jc w:val="center"/>
              <w:rPr>
                <w:rFonts w:cstheme="minorHAnsi"/>
                <w:lang w:val="fr-FR"/>
              </w:rPr>
            </w:pPr>
            <w:r w:rsidRPr="00E27800">
              <w:rPr>
                <w:rFonts w:cstheme="minorHAnsi"/>
                <w:lang w:val="fr-FR"/>
              </w:rPr>
              <w:t>1</w:t>
            </w:r>
          </w:p>
        </w:tc>
        <w:tc>
          <w:tcPr>
            <w:tcW w:w="703" w:type="dxa"/>
          </w:tcPr>
          <w:p w:rsidR="00E15BA2" w:rsidRPr="00E27800" w:rsidRDefault="007838F5" w:rsidP="008812F1">
            <w:pPr>
              <w:autoSpaceDE w:val="0"/>
              <w:autoSpaceDN w:val="0"/>
              <w:adjustRightInd w:val="0"/>
              <w:spacing w:line="236" w:lineRule="exact"/>
              <w:jc w:val="center"/>
              <w:rPr>
                <w:rFonts w:cstheme="minorHAnsi"/>
                <w:lang w:val="fr-FR"/>
              </w:rPr>
            </w:pPr>
            <w:r w:rsidRPr="00E27800">
              <w:rPr>
                <w:rFonts w:cstheme="minorHAnsi"/>
                <w:lang w:val="fr-FR"/>
              </w:rPr>
              <w:t>2</w:t>
            </w:r>
          </w:p>
        </w:tc>
        <w:tc>
          <w:tcPr>
            <w:tcW w:w="703" w:type="dxa"/>
          </w:tcPr>
          <w:p w:rsidR="00E15BA2" w:rsidRPr="00E27800" w:rsidRDefault="007838F5" w:rsidP="008812F1">
            <w:pPr>
              <w:autoSpaceDE w:val="0"/>
              <w:autoSpaceDN w:val="0"/>
              <w:adjustRightInd w:val="0"/>
              <w:spacing w:line="236" w:lineRule="exact"/>
              <w:jc w:val="center"/>
              <w:rPr>
                <w:rFonts w:cstheme="minorHAnsi"/>
                <w:lang w:val="fr-FR"/>
              </w:rPr>
            </w:pPr>
            <w:r w:rsidRPr="00E27800">
              <w:rPr>
                <w:rFonts w:cstheme="minorHAnsi"/>
                <w:lang w:val="fr-FR"/>
              </w:rPr>
              <w:t>3</w:t>
            </w:r>
          </w:p>
        </w:tc>
        <w:tc>
          <w:tcPr>
            <w:tcW w:w="703" w:type="dxa"/>
          </w:tcPr>
          <w:p w:rsidR="00E15BA2" w:rsidRPr="00E27800" w:rsidRDefault="007838F5" w:rsidP="008812F1">
            <w:pPr>
              <w:autoSpaceDE w:val="0"/>
              <w:autoSpaceDN w:val="0"/>
              <w:adjustRightInd w:val="0"/>
              <w:spacing w:line="236" w:lineRule="exact"/>
              <w:jc w:val="center"/>
              <w:rPr>
                <w:rFonts w:cstheme="minorHAnsi"/>
                <w:lang w:val="fr-FR"/>
              </w:rPr>
            </w:pPr>
            <w:r w:rsidRPr="00E27800">
              <w:rPr>
                <w:rFonts w:cstheme="minorHAnsi"/>
                <w:lang w:val="fr-FR"/>
              </w:rPr>
              <w:t>4</w:t>
            </w:r>
          </w:p>
        </w:tc>
        <w:tc>
          <w:tcPr>
            <w:tcW w:w="591" w:type="dxa"/>
          </w:tcPr>
          <w:p w:rsidR="00E15BA2" w:rsidRPr="00E27800" w:rsidRDefault="007838F5" w:rsidP="008812F1">
            <w:pPr>
              <w:autoSpaceDE w:val="0"/>
              <w:autoSpaceDN w:val="0"/>
              <w:adjustRightInd w:val="0"/>
              <w:spacing w:line="236" w:lineRule="exact"/>
              <w:jc w:val="center"/>
              <w:rPr>
                <w:rFonts w:cstheme="minorHAnsi"/>
                <w:lang w:val="fr-FR"/>
              </w:rPr>
            </w:pPr>
            <w:r w:rsidRPr="00E27800">
              <w:rPr>
                <w:rFonts w:cstheme="minorHAnsi"/>
                <w:lang w:val="fr-FR"/>
              </w:rPr>
              <w:t>5</w:t>
            </w:r>
          </w:p>
        </w:tc>
      </w:tr>
      <w:tr w:rsidR="00A1219D" w:rsidRPr="00E2780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 xml:space="preserve">Accueil et inscription </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24012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Informations sur la formation : objectifs d'apprentissage, planning...</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E2780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Préparatifs de voyage</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24012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Informations sur le lieu et les commodités de la formation</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24012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Disponibilité des supports de formation</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E2780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Hébergement</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E2780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Repas</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4C5642" w:rsidRPr="00E27800" w:rsidTr="00E15BA2">
        <w:tc>
          <w:tcPr>
            <w:tcW w:w="5954" w:type="dxa"/>
          </w:tcPr>
          <w:p w:rsidR="004C5642" w:rsidRPr="00E27800" w:rsidRDefault="004C5642" w:rsidP="008812F1">
            <w:pPr>
              <w:spacing w:line="236" w:lineRule="exact"/>
              <w:rPr>
                <w:rFonts w:cstheme="minorHAnsi"/>
                <w:sz w:val="20"/>
                <w:szCs w:val="20"/>
                <w:lang w:val="fr-FR"/>
              </w:rPr>
            </w:pPr>
            <w:r>
              <w:rPr>
                <w:rFonts w:cstheme="minorHAnsi"/>
                <w:sz w:val="20"/>
                <w:szCs w:val="20"/>
                <w:lang w:val="fr-FR"/>
              </w:rPr>
              <w:t>Activités sociales</w:t>
            </w:r>
          </w:p>
        </w:tc>
        <w:tc>
          <w:tcPr>
            <w:tcW w:w="702" w:type="dxa"/>
          </w:tcPr>
          <w:p w:rsidR="004C5642" w:rsidRPr="00E27800" w:rsidRDefault="004C5642" w:rsidP="008812F1">
            <w:pPr>
              <w:autoSpaceDE w:val="0"/>
              <w:autoSpaceDN w:val="0"/>
              <w:adjustRightInd w:val="0"/>
              <w:spacing w:line="236" w:lineRule="exact"/>
              <w:rPr>
                <w:rFonts w:cstheme="minorHAnsi"/>
                <w:sz w:val="20"/>
                <w:szCs w:val="20"/>
                <w:lang w:val="fr-FR"/>
              </w:rPr>
            </w:pPr>
          </w:p>
        </w:tc>
        <w:tc>
          <w:tcPr>
            <w:tcW w:w="703" w:type="dxa"/>
          </w:tcPr>
          <w:p w:rsidR="004C5642" w:rsidRPr="00E27800" w:rsidRDefault="004C5642" w:rsidP="008812F1">
            <w:pPr>
              <w:autoSpaceDE w:val="0"/>
              <w:autoSpaceDN w:val="0"/>
              <w:adjustRightInd w:val="0"/>
              <w:spacing w:line="236" w:lineRule="exact"/>
              <w:rPr>
                <w:rFonts w:cstheme="minorHAnsi"/>
                <w:sz w:val="20"/>
                <w:szCs w:val="20"/>
                <w:lang w:val="fr-FR"/>
              </w:rPr>
            </w:pPr>
          </w:p>
        </w:tc>
        <w:tc>
          <w:tcPr>
            <w:tcW w:w="703" w:type="dxa"/>
          </w:tcPr>
          <w:p w:rsidR="004C5642" w:rsidRPr="00E27800" w:rsidRDefault="004C5642" w:rsidP="008812F1">
            <w:pPr>
              <w:autoSpaceDE w:val="0"/>
              <w:autoSpaceDN w:val="0"/>
              <w:adjustRightInd w:val="0"/>
              <w:spacing w:line="236" w:lineRule="exact"/>
              <w:rPr>
                <w:rFonts w:cstheme="minorHAnsi"/>
                <w:sz w:val="20"/>
                <w:szCs w:val="20"/>
                <w:lang w:val="fr-FR"/>
              </w:rPr>
            </w:pPr>
          </w:p>
        </w:tc>
        <w:tc>
          <w:tcPr>
            <w:tcW w:w="703" w:type="dxa"/>
          </w:tcPr>
          <w:p w:rsidR="004C5642" w:rsidRPr="00E27800" w:rsidRDefault="004C5642" w:rsidP="008812F1">
            <w:pPr>
              <w:autoSpaceDE w:val="0"/>
              <w:autoSpaceDN w:val="0"/>
              <w:adjustRightInd w:val="0"/>
              <w:spacing w:line="236" w:lineRule="exact"/>
              <w:rPr>
                <w:rFonts w:cstheme="minorHAnsi"/>
                <w:sz w:val="20"/>
                <w:szCs w:val="20"/>
                <w:lang w:val="fr-FR"/>
              </w:rPr>
            </w:pPr>
          </w:p>
        </w:tc>
        <w:tc>
          <w:tcPr>
            <w:tcW w:w="591" w:type="dxa"/>
          </w:tcPr>
          <w:p w:rsidR="004C5642" w:rsidRPr="00E27800" w:rsidRDefault="004C5642" w:rsidP="008812F1">
            <w:pPr>
              <w:autoSpaceDE w:val="0"/>
              <w:autoSpaceDN w:val="0"/>
              <w:adjustRightInd w:val="0"/>
              <w:spacing w:line="236" w:lineRule="exact"/>
              <w:rPr>
                <w:rFonts w:cstheme="minorHAnsi"/>
                <w:sz w:val="20"/>
                <w:szCs w:val="20"/>
                <w:lang w:val="fr-FR"/>
              </w:rPr>
            </w:pPr>
          </w:p>
        </w:tc>
      </w:tr>
      <w:tr w:rsidR="00A1219D" w:rsidRPr="00E27800" w:rsidTr="00E15BA2">
        <w:tc>
          <w:tcPr>
            <w:tcW w:w="5954" w:type="dxa"/>
          </w:tcPr>
          <w:p w:rsidR="00E15BA2" w:rsidRPr="00E27800" w:rsidRDefault="007838F5" w:rsidP="008812F1">
            <w:pPr>
              <w:spacing w:line="236" w:lineRule="exact"/>
              <w:rPr>
                <w:rFonts w:cstheme="minorHAnsi"/>
                <w:sz w:val="20"/>
                <w:szCs w:val="20"/>
                <w:lang w:val="fr-FR"/>
              </w:rPr>
            </w:pPr>
            <w:r w:rsidRPr="00E27800">
              <w:rPr>
                <w:rFonts w:cstheme="minorHAnsi"/>
                <w:sz w:val="20"/>
                <w:szCs w:val="20"/>
                <w:lang w:val="fr-FR"/>
              </w:rPr>
              <w:t>Équipements et installations</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r w:rsidR="00A1219D" w:rsidRPr="00E27800" w:rsidTr="00E15BA2">
        <w:tc>
          <w:tcPr>
            <w:tcW w:w="5954" w:type="dxa"/>
          </w:tcPr>
          <w:p w:rsidR="00E15BA2" w:rsidRPr="00E27800" w:rsidRDefault="007352BB" w:rsidP="008812F1">
            <w:pPr>
              <w:spacing w:line="236" w:lineRule="exact"/>
              <w:rPr>
                <w:rFonts w:cstheme="minorHAnsi"/>
                <w:sz w:val="20"/>
                <w:szCs w:val="20"/>
                <w:lang w:val="fr-FR"/>
              </w:rPr>
            </w:pPr>
            <w:r w:rsidRPr="00E27800">
              <w:rPr>
                <w:rFonts w:cstheme="minorHAnsi"/>
                <w:sz w:val="20"/>
                <w:szCs w:val="20"/>
                <w:lang w:val="fr-FR"/>
              </w:rPr>
              <w:t>Disponibilité du soutien</w:t>
            </w:r>
            <w:r w:rsidR="007838F5" w:rsidRPr="00E27800">
              <w:rPr>
                <w:rFonts w:cstheme="minorHAnsi"/>
                <w:sz w:val="20"/>
                <w:szCs w:val="20"/>
                <w:lang w:val="fr-FR"/>
              </w:rPr>
              <w:t xml:space="preserve"> administratif</w:t>
            </w:r>
          </w:p>
        </w:tc>
        <w:tc>
          <w:tcPr>
            <w:tcW w:w="702"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703" w:type="dxa"/>
          </w:tcPr>
          <w:p w:rsidR="00E15BA2" w:rsidRPr="00E27800" w:rsidRDefault="00240120" w:rsidP="008812F1">
            <w:pPr>
              <w:autoSpaceDE w:val="0"/>
              <w:autoSpaceDN w:val="0"/>
              <w:adjustRightInd w:val="0"/>
              <w:spacing w:line="236" w:lineRule="exact"/>
              <w:rPr>
                <w:rFonts w:cstheme="minorHAnsi"/>
                <w:sz w:val="20"/>
                <w:szCs w:val="20"/>
                <w:lang w:val="fr-FR"/>
              </w:rPr>
            </w:pPr>
          </w:p>
        </w:tc>
        <w:tc>
          <w:tcPr>
            <w:tcW w:w="591" w:type="dxa"/>
          </w:tcPr>
          <w:p w:rsidR="00E15BA2" w:rsidRPr="00E27800" w:rsidRDefault="00240120" w:rsidP="008812F1">
            <w:pPr>
              <w:autoSpaceDE w:val="0"/>
              <w:autoSpaceDN w:val="0"/>
              <w:adjustRightInd w:val="0"/>
              <w:spacing w:line="236" w:lineRule="exact"/>
              <w:rPr>
                <w:rFonts w:cstheme="minorHAnsi"/>
                <w:sz w:val="20"/>
                <w:szCs w:val="20"/>
                <w:lang w:val="fr-FR"/>
              </w:rPr>
            </w:pPr>
          </w:p>
        </w:tc>
      </w:tr>
    </w:tbl>
    <w:p w:rsidR="00015CFA" w:rsidRPr="00E27800" w:rsidRDefault="00240120" w:rsidP="00E15BA2">
      <w:pPr>
        <w:autoSpaceDE w:val="0"/>
        <w:autoSpaceDN w:val="0"/>
        <w:adjustRightInd w:val="0"/>
        <w:spacing w:after="0" w:line="240" w:lineRule="auto"/>
        <w:rPr>
          <w:rFonts w:cstheme="minorHAnsi"/>
          <w:sz w:val="18"/>
          <w:lang w:val="fr-FR"/>
        </w:rPr>
      </w:pPr>
    </w:p>
    <w:p w:rsidR="00FE5D4B" w:rsidRPr="00E27800" w:rsidRDefault="007838F5" w:rsidP="008812F1">
      <w:pPr>
        <w:numPr>
          <w:ilvl w:val="0"/>
          <w:numId w:val="4"/>
        </w:numPr>
        <w:autoSpaceDE w:val="0"/>
        <w:autoSpaceDN w:val="0"/>
        <w:adjustRightInd w:val="0"/>
        <w:spacing w:after="0" w:line="236" w:lineRule="exact"/>
        <w:ind w:left="357" w:hanging="357"/>
        <w:contextualSpacing/>
        <w:rPr>
          <w:rFonts w:cstheme="minorHAnsi"/>
          <w:b/>
          <w:lang w:val="fr-FR"/>
        </w:rPr>
      </w:pPr>
      <w:r w:rsidRPr="00E27800">
        <w:rPr>
          <w:rFonts w:cstheme="minorHAnsi"/>
          <w:b/>
          <w:bCs/>
          <w:lang w:val="fr-FR"/>
        </w:rPr>
        <w:t>Si vous avez d'autres commentaires à formuler sur les installations ou l'administration de l'événement, indiquez-les ici.</w:t>
      </w:r>
    </w:p>
    <w:tbl>
      <w:tblPr>
        <w:tblStyle w:val="TableGrid"/>
        <w:tblW w:w="0" w:type="auto"/>
        <w:tblInd w:w="108" w:type="dxa"/>
        <w:tblLook w:val="04A0" w:firstRow="1" w:lastRow="0" w:firstColumn="1" w:lastColumn="0" w:noHBand="0" w:noVBand="1"/>
      </w:tblPr>
      <w:tblGrid>
        <w:gridCol w:w="9392"/>
      </w:tblGrid>
      <w:tr w:rsidR="00A1219D" w:rsidRPr="00240120" w:rsidTr="00A668E6">
        <w:tc>
          <w:tcPr>
            <w:tcW w:w="9392" w:type="dxa"/>
          </w:tcPr>
          <w:p w:rsidR="00791A48" w:rsidRPr="00E27800" w:rsidRDefault="00240120" w:rsidP="00015CFA">
            <w:pPr>
              <w:autoSpaceDE w:val="0"/>
              <w:autoSpaceDN w:val="0"/>
              <w:adjustRightInd w:val="0"/>
              <w:rPr>
                <w:rFonts w:cstheme="minorHAnsi"/>
                <w:sz w:val="20"/>
                <w:lang w:val="fr-FR"/>
              </w:rPr>
            </w:pPr>
          </w:p>
          <w:p w:rsidR="00791A48" w:rsidRPr="00E27800" w:rsidRDefault="00240120" w:rsidP="00015CFA">
            <w:pPr>
              <w:autoSpaceDE w:val="0"/>
              <w:autoSpaceDN w:val="0"/>
              <w:adjustRightInd w:val="0"/>
              <w:rPr>
                <w:rFonts w:cstheme="minorHAnsi"/>
                <w:sz w:val="20"/>
                <w:lang w:val="fr-FR"/>
              </w:rPr>
            </w:pPr>
          </w:p>
          <w:p w:rsidR="00993F41" w:rsidRPr="00E27800" w:rsidRDefault="00240120" w:rsidP="00015CFA">
            <w:pPr>
              <w:autoSpaceDE w:val="0"/>
              <w:autoSpaceDN w:val="0"/>
              <w:adjustRightInd w:val="0"/>
              <w:rPr>
                <w:rFonts w:cstheme="minorHAnsi"/>
                <w:sz w:val="20"/>
                <w:lang w:val="fr-FR"/>
              </w:rPr>
            </w:pPr>
          </w:p>
          <w:p w:rsidR="00E27800" w:rsidRPr="00E27800" w:rsidRDefault="00E27800" w:rsidP="00015CFA">
            <w:pPr>
              <w:autoSpaceDE w:val="0"/>
              <w:autoSpaceDN w:val="0"/>
              <w:adjustRightInd w:val="0"/>
              <w:rPr>
                <w:rFonts w:cstheme="minorHAnsi"/>
                <w:sz w:val="20"/>
                <w:lang w:val="fr-FR"/>
              </w:rPr>
            </w:pPr>
          </w:p>
          <w:p w:rsidR="00E27800" w:rsidRPr="00E27800" w:rsidRDefault="00E27800" w:rsidP="00015CFA">
            <w:pPr>
              <w:autoSpaceDE w:val="0"/>
              <w:autoSpaceDN w:val="0"/>
              <w:adjustRightInd w:val="0"/>
              <w:rPr>
                <w:rFonts w:cstheme="minorHAnsi"/>
                <w:sz w:val="20"/>
                <w:lang w:val="fr-FR"/>
              </w:rPr>
            </w:pPr>
          </w:p>
          <w:p w:rsidR="00E27800" w:rsidRDefault="00E27800" w:rsidP="00015CFA">
            <w:pPr>
              <w:autoSpaceDE w:val="0"/>
              <w:autoSpaceDN w:val="0"/>
              <w:adjustRightInd w:val="0"/>
              <w:rPr>
                <w:rFonts w:cstheme="minorHAnsi"/>
                <w:sz w:val="20"/>
                <w:lang w:val="fr-FR"/>
              </w:rPr>
            </w:pPr>
          </w:p>
          <w:p w:rsidR="00C35E8F" w:rsidRDefault="00C35E8F" w:rsidP="00015CFA">
            <w:pPr>
              <w:autoSpaceDE w:val="0"/>
              <w:autoSpaceDN w:val="0"/>
              <w:adjustRightInd w:val="0"/>
              <w:rPr>
                <w:rFonts w:cstheme="minorHAnsi"/>
                <w:sz w:val="20"/>
                <w:lang w:val="fr-FR"/>
              </w:rPr>
            </w:pPr>
          </w:p>
          <w:p w:rsidR="00C35E8F" w:rsidRDefault="00C35E8F" w:rsidP="00015CFA">
            <w:pPr>
              <w:autoSpaceDE w:val="0"/>
              <w:autoSpaceDN w:val="0"/>
              <w:adjustRightInd w:val="0"/>
              <w:rPr>
                <w:rFonts w:cstheme="minorHAnsi"/>
                <w:sz w:val="20"/>
                <w:lang w:val="fr-FR"/>
              </w:rPr>
            </w:pPr>
          </w:p>
          <w:p w:rsidR="00C35E8F" w:rsidRDefault="00C35E8F" w:rsidP="00015CFA">
            <w:pPr>
              <w:autoSpaceDE w:val="0"/>
              <w:autoSpaceDN w:val="0"/>
              <w:adjustRightInd w:val="0"/>
              <w:rPr>
                <w:rFonts w:cstheme="minorHAnsi"/>
                <w:sz w:val="20"/>
                <w:lang w:val="fr-FR"/>
              </w:rPr>
            </w:pPr>
          </w:p>
          <w:p w:rsidR="00C35E8F" w:rsidRPr="00E27800" w:rsidRDefault="00C35E8F" w:rsidP="00015CFA">
            <w:pPr>
              <w:autoSpaceDE w:val="0"/>
              <w:autoSpaceDN w:val="0"/>
              <w:adjustRightInd w:val="0"/>
              <w:rPr>
                <w:rFonts w:cstheme="minorHAnsi"/>
                <w:sz w:val="20"/>
                <w:lang w:val="fr-FR"/>
              </w:rPr>
            </w:pPr>
          </w:p>
        </w:tc>
      </w:tr>
    </w:tbl>
    <w:p w:rsidR="00015CFA" w:rsidRPr="00E27800" w:rsidRDefault="00240120" w:rsidP="00015CFA">
      <w:pPr>
        <w:autoSpaceDE w:val="0"/>
        <w:autoSpaceDN w:val="0"/>
        <w:adjustRightInd w:val="0"/>
        <w:spacing w:after="0" w:line="240" w:lineRule="auto"/>
        <w:rPr>
          <w:rFonts w:cstheme="minorHAnsi"/>
          <w:sz w:val="18"/>
          <w:lang w:val="fr-FR"/>
        </w:rPr>
      </w:pPr>
    </w:p>
    <w:p w:rsidR="00E27800" w:rsidRPr="00E27800" w:rsidRDefault="00E27800" w:rsidP="00015CFA">
      <w:pPr>
        <w:pBdr>
          <w:bottom w:val="single" w:sz="4" w:space="4" w:color="4F81BD" w:themeColor="accent1"/>
        </w:pBdr>
        <w:spacing w:after="0" w:line="240" w:lineRule="auto"/>
        <w:ind w:right="936"/>
        <w:rPr>
          <w:rFonts w:cstheme="minorHAnsi"/>
          <w:b/>
          <w:bCs/>
          <w:i/>
          <w:iCs/>
          <w:color w:val="4F81BD" w:themeColor="accent1"/>
          <w:sz w:val="24"/>
          <w:szCs w:val="24"/>
          <w:lang w:val="fr-FR"/>
        </w:rPr>
      </w:pPr>
    </w:p>
    <w:p w:rsidR="00E15BA2" w:rsidRPr="00E27800" w:rsidRDefault="007838F5" w:rsidP="00015CFA">
      <w:pPr>
        <w:pBdr>
          <w:bottom w:val="single" w:sz="4" w:space="4" w:color="4F81BD" w:themeColor="accent1"/>
        </w:pBdr>
        <w:spacing w:after="0" w:line="240" w:lineRule="auto"/>
        <w:ind w:right="936"/>
        <w:rPr>
          <w:rFonts w:cstheme="minorHAnsi"/>
          <w:b/>
          <w:i/>
          <w:color w:val="4F81BD" w:themeColor="accent1"/>
          <w:sz w:val="24"/>
          <w:szCs w:val="24"/>
          <w:lang w:val="fr-FR"/>
        </w:rPr>
      </w:pPr>
      <w:r w:rsidRPr="00E27800">
        <w:rPr>
          <w:rFonts w:cstheme="minorHAnsi"/>
          <w:b/>
          <w:bCs/>
          <w:i/>
          <w:iCs/>
          <w:color w:val="4F81BD" w:themeColor="accent1"/>
          <w:sz w:val="24"/>
          <w:szCs w:val="24"/>
          <w:lang w:val="fr-FR"/>
        </w:rPr>
        <w:lastRenderedPageBreak/>
        <w:t>Derniers commentaires</w:t>
      </w:r>
    </w:p>
    <w:p w:rsidR="00015CFA" w:rsidRPr="00E27800" w:rsidRDefault="00240120" w:rsidP="00E15BA2">
      <w:pPr>
        <w:autoSpaceDE w:val="0"/>
        <w:autoSpaceDN w:val="0"/>
        <w:adjustRightInd w:val="0"/>
        <w:spacing w:after="0" w:line="240" w:lineRule="auto"/>
        <w:rPr>
          <w:rFonts w:cstheme="minorHAnsi"/>
          <w:sz w:val="20"/>
          <w:lang w:val="fr-FR"/>
        </w:rPr>
      </w:pPr>
    </w:p>
    <w:p w:rsidR="00E15BA2" w:rsidRPr="00E27800" w:rsidRDefault="007838F5" w:rsidP="00595B42">
      <w:pPr>
        <w:numPr>
          <w:ilvl w:val="0"/>
          <w:numId w:val="4"/>
        </w:numPr>
        <w:autoSpaceDE w:val="0"/>
        <w:autoSpaceDN w:val="0"/>
        <w:adjustRightInd w:val="0"/>
        <w:spacing w:after="0" w:line="240" w:lineRule="auto"/>
        <w:contextualSpacing/>
        <w:rPr>
          <w:rFonts w:cstheme="minorHAnsi"/>
          <w:b/>
          <w:lang w:val="fr-FR"/>
        </w:rPr>
      </w:pPr>
      <w:r w:rsidRPr="00E27800">
        <w:rPr>
          <w:rFonts w:cstheme="minorHAnsi"/>
          <w:b/>
          <w:bCs/>
          <w:lang w:val="fr-FR"/>
        </w:rPr>
        <w:t>Recommanderiez-vous cette formation à vos collègues ?</w:t>
      </w:r>
    </w:p>
    <w:tbl>
      <w:tblPr>
        <w:tblStyle w:val="TableGrid"/>
        <w:tblW w:w="9356" w:type="dxa"/>
        <w:tblInd w:w="108" w:type="dxa"/>
        <w:tblLook w:val="04A0" w:firstRow="1" w:lastRow="0" w:firstColumn="1" w:lastColumn="0" w:noHBand="0" w:noVBand="1"/>
      </w:tblPr>
      <w:tblGrid>
        <w:gridCol w:w="2552"/>
        <w:gridCol w:w="2268"/>
        <w:gridCol w:w="2268"/>
        <w:gridCol w:w="2268"/>
      </w:tblGrid>
      <w:tr w:rsidR="00A1219D" w:rsidRPr="00E27800" w:rsidTr="00015CFA">
        <w:tc>
          <w:tcPr>
            <w:tcW w:w="2552" w:type="dxa"/>
          </w:tcPr>
          <w:p w:rsidR="00E15BA2" w:rsidRPr="00E27800" w:rsidRDefault="00240120" w:rsidP="00E15BA2">
            <w:pPr>
              <w:autoSpaceDE w:val="0"/>
              <w:autoSpaceDN w:val="0"/>
              <w:adjustRightInd w:val="0"/>
              <w:rPr>
                <w:rFonts w:cstheme="minorHAnsi"/>
                <w:lang w:val="fr-FR"/>
              </w:rPr>
            </w:pPr>
          </w:p>
        </w:tc>
        <w:tc>
          <w:tcPr>
            <w:tcW w:w="2268" w:type="dxa"/>
          </w:tcPr>
          <w:p w:rsidR="00E15BA2" w:rsidRPr="00E27800" w:rsidRDefault="007838F5" w:rsidP="00E15BA2">
            <w:pPr>
              <w:autoSpaceDE w:val="0"/>
              <w:autoSpaceDN w:val="0"/>
              <w:adjustRightInd w:val="0"/>
              <w:rPr>
                <w:rFonts w:cstheme="minorHAnsi"/>
                <w:lang w:val="fr-FR"/>
              </w:rPr>
            </w:pPr>
            <w:r w:rsidRPr="00E27800">
              <w:rPr>
                <w:rFonts w:cstheme="minorHAnsi"/>
                <w:lang w:val="fr-FR"/>
              </w:rPr>
              <w:t>Oui</w:t>
            </w:r>
          </w:p>
        </w:tc>
        <w:tc>
          <w:tcPr>
            <w:tcW w:w="2268" w:type="dxa"/>
          </w:tcPr>
          <w:p w:rsidR="00E15BA2" w:rsidRPr="00E27800" w:rsidRDefault="007838F5" w:rsidP="00E15BA2">
            <w:pPr>
              <w:autoSpaceDE w:val="0"/>
              <w:autoSpaceDN w:val="0"/>
              <w:adjustRightInd w:val="0"/>
              <w:rPr>
                <w:rFonts w:cstheme="minorHAnsi"/>
                <w:lang w:val="fr-FR"/>
              </w:rPr>
            </w:pPr>
            <w:r w:rsidRPr="00E27800">
              <w:rPr>
                <w:rFonts w:cstheme="minorHAnsi"/>
                <w:lang w:val="fr-FR"/>
              </w:rPr>
              <w:t>Non</w:t>
            </w:r>
          </w:p>
        </w:tc>
        <w:tc>
          <w:tcPr>
            <w:tcW w:w="2268" w:type="dxa"/>
          </w:tcPr>
          <w:p w:rsidR="00E15BA2" w:rsidRPr="00E27800" w:rsidRDefault="007838F5" w:rsidP="00E15BA2">
            <w:pPr>
              <w:autoSpaceDE w:val="0"/>
              <w:autoSpaceDN w:val="0"/>
              <w:adjustRightInd w:val="0"/>
              <w:rPr>
                <w:rFonts w:cstheme="minorHAnsi"/>
                <w:lang w:val="fr-FR"/>
              </w:rPr>
            </w:pPr>
            <w:r w:rsidRPr="00E27800">
              <w:rPr>
                <w:rFonts w:cstheme="minorHAnsi"/>
                <w:lang w:val="fr-FR"/>
              </w:rPr>
              <w:t>Je ne sais pas</w:t>
            </w:r>
          </w:p>
        </w:tc>
      </w:tr>
      <w:tr w:rsidR="00A1219D" w:rsidRPr="00E27800" w:rsidTr="00015CFA">
        <w:tc>
          <w:tcPr>
            <w:tcW w:w="2552" w:type="dxa"/>
          </w:tcPr>
          <w:p w:rsidR="00E15BA2" w:rsidRPr="00E27800" w:rsidRDefault="007838F5" w:rsidP="00E15BA2">
            <w:pPr>
              <w:autoSpaceDE w:val="0"/>
              <w:autoSpaceDN w:val="0"/>
              <w:adjustRightInd w:val="0"/>
              <w:rPr>
                <w:rFonts w:cstheme="minorHAnsi"/>
                <w:lang w:val="fr-FR"/>
              </w:rPr>
            </w:pPr>
            <w:r w:rsidRPr="00E27800">
              <w:rPr>
                <w:rFonts w:cstheme="minorHAnsi"/>
                <w:lang w:val="fr-FR"/>
              </w:rPr>
              <w:t>Réponse</w:t>
            </w:r>
          </w:p>
        </w:tc>
        <w:tc>
          <w:tcPr>
            <w:tcW w:w="2268" w:type="dxa"/>
          </w:tcPr>
          <w:p w:rsidR="00E15BA2" w:rsidRPr="00E27800" w:rsidRDefault="00240120" w:rsidP="00E15BA2">
            <w:pPr>
              <w:autoSpaceDE w:val="0"/>
              <w:autoSpaceDN w:val="0"/>
              <w:adjustRightInd w:val="0"/>
              <w:rPr>
                <w:rFonts w:cstheme="minorHAnsi"/>
                <w:lang w:val="fr-FR"/>
              </w:rPr>
            </w:pPr>
          </w:p>
        </w:tc>
        <w:tc>
          <w:tcPr>
            <w:tcW w:w="2268" w:type="dxa"/>
          </w:tcPr>
          <w:p w:rsidR="00E15BA2" w:rsidRPr="00E27800" w:rsidRDefault="00240120" w:rsidP="00E15BA2">
            <w:pPr>
              <w:autoSpaceDE w:val="0"/>
              <w:autoSpaceDN w:val="0"/>
              <w:adjustRightInd w:val="0"/>
              <w:rPr>
                <w:rFonts w:cstheme="minorHAnsi"/>
                <w:lang w:val="fr-FR"/>
              </w:rPr>
            </w:pPr>
          </w:p>
        </w:tc>
        <w:tc>
          <w:tcPr>
            <w:tcW w:w="2268" w:type="dxa"/>
          </w:tcPr>
          <w:p w:rsidR="00E15BA2" w:rsidRPr="00E27800" w:rsidRDefault="00240120" w:rsidP="00E15BA2">
            <w:pPr>
              <w:autoSpaceDE w:val="0"/>
              <w:autoSpaceDN w:val="0"/>
              <w:adjustRightInd w:val="0"/>
              <w:rPr>
                <w:rFonts w:cstheme="minorHAnsi"/>
                <w:lang w:val="fr-FR"/>
              </w:rPr>
            </w:pPr>
          </w:p>
        </w:tc>
      </w:tr>
    </w:tbl>
    <w:p w:rsidR="00A668E6" w:rsidRPr="00E27800" w:rsidRDefault="00240120" w:rsidP="00993F41">
      <w:pPr>
        <w:autoSpaceDE w:val="0"/>
        <w:autoSpaceDN w:val="0"/>
        <w:adjustRightInd w:val="0"/>
        <w:spacing w:after="0" w:line="240" w:lineRule="auto"/>
        <w:contextualSpacing/>
        <w:rPr>
          <w:rFonts w:cstheme="minorHAnsi"/>
          <w:sz w:val="21"/>
          <w:lang w:val="fr-FR"/>
        </w:rPr>
      </w:pPr>
    </w:p>
    <w:p w:rsidR="00E15BA2" w:rsidRPr="00E27800" w:rsidRDefault="007838F5" w:rsidP="008812F1">
      <w:pPr>
        <w:numPr>
          <w:ilvl w:val="0"/>
          <w:numId w:val="4"/>
        </w:numPr>
        <w:autoSpaceDE w:val="0"/>
        <w:autoSpaceDN w:val="0"/>
        <w:adjustRightInd w:val="0"/>
        <w:spacing w:after="0" w:line="236" w:lineRule="exact"/>
        <w:ind w:left="357" w:hanging="357"/>
        <w:contextualSpacing/>
        <w:rPr>
          <w:rFonts w:cstheme="minorHAnsi"/>
          <w:b/>
          <w:lang w:val="fr-FR"/>
        </w:rPr>
      </w:pPr>
      <w:r w:rsidRPr="00E27800">
        <w:rPr>
          <w:rFonts w:cstheme="minorHAnsi"/>
          <w:b/>
          <w:bCs/>
          <w:lang w:val="fr-FR"/>
        </w:rPr>
        <w:t>En dehors de ce que vous nous avez déjà communiq</w:t>
      </w:r>
      <w:r w:rsidR="00DA1C03" w:rsidRPr="00E27800">
        <w:rPr>
          <w:rFonts w:cstheme="minorHAnsi"/>
          <w:b/>
          <w:bCs/>
          <w:lang w:val="fr-FR"/>
        </w:rPr>
        <w:t>ué, comment la « Formation des Equipes d'Intervention R</w:t>
      </w:r>
      <w:r w:rsidRPr="00E27800">
        <w:rPr>
          <w:rFonts w:cstheme="minorHAnsi"/>
          <w:b/>
          <w:bCs/>
          <w:lang w:val="fr-FR"/>
        </w:rPr>
        <w:t>apide </w:t>
      </w:r>
      <w:r w:rsidR="00E50DDE">
        <w:rPr>
          <w:rFonts w:cstheme="minorHAnsi"/>
          <w:b/>
          <w:bCs/>
          <w:lang w:val="fr-FR"/>
        </w:rPr>
        <w:t xml:space="preserve">à la MVE </w:t>
      </w:r>
      <w:r w:rsidRPr="00E27800">
        <w:rPr>
          <w:rFonts w:cstheme="minorHAnsi"/>
          <w:b/>
          <w:bCs/>
          <w:lang w:val="fr-FR"/>
        </w:rPr>
        <w:t>» pourrait-elle être améliorée, par exemple pour répondre à vos besoins, rendre la formation plus adaptée à votre fonction/au contexte de votre pays ou offrir une meilleure expérience d'apprentissage ?</w:t>
      </w:r>
    </w:p>
    <w:tbl>
      <w:tblPr>
        <w:tblStyle w:val="TableGrid"/>
        <w:tblW w:w="0" w:type="auto"/>
        <w:tblInd w:w="108" w:type="dxa"/>
        <w:tblLook w:val="04A0" w:firstRow="1" w:lastRow="0" w:firstColumn="1" w:lastColumn="0" w:noHBand="0" w:noVBand="1"/>
      </w:tblPr>
      <w:tblGrid>
        <w:gridCol w:w="9392"/>
      </w:tblGrid>
      <w:tr w:rsidR="00A1219D" w:rsidRPr="00240120" w:rsidTr="00A668E6">
        <w:tc>
          <w:tcPr>
            <w:tcW w:w="9392" w:type="dxa"/>
          </w:tcPr>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cstheme="minorHAnsi"/>
                <w:sz w:val="20"/>
                <w:lang w:val="fr-FR"/>
              </w:rPr>
            </w:pPr>
          </w:p>
          <w:p w:rsidR="00791A48" w:rsidRPr="00E27800" w:rsidRDefault="00240120" w:rsidP="00E15BA2">
            <w:pPr>
              <w:autoSpaceDE w:val="0"/>
              <w:autoSpaceDN w:val="0"/>
              <w:adjustRightInd w:val="0"/>
              <w:rPr>
                <w:rFonts w:eastAsia="SimSun" w:cstheme="minorHAnsi"/>
                <w:sz w:val="20"/>
                <w:lang w:val="fr-FR"/>
              </w:rPr>
            </w:pPr>
          </w:p>
        </w:tc>
      </w:tr>
    </w:tbl>
    <w:p w:rsidR="00ED7BAA" w:rsidRPr="00E27800" w:rsidRDefault="00ED7BAA" w:rsidP="00ED7BAA">
      <w:pPr>
        <w:spacing w:after="0" w:line="480" w:lineRule="auto"/>
        <w:jc w:val="center"/>
        <w:rPr>
          <w:rFonts w:cstheme="minorHAnsi"/>
          <w:i/>
          <w:iCs/>
          <w:color w:val="365F91" w:themeColor="accent1" w:themeShade="BF"/>
          <w:sz w:val="28"/>
          <w:szCs w:val="28"/>
          <w:lang w:val="fr-FR"/>
        </w:rPr>
      </w:pPr>
    </w:p>
    <w:p w:rsidR="00240120" w:rsidRDefault="007838F5" w:rsidP="00240120">
      <w:pPr>
        <w:spacing w:after="0" w:line="480" w:lineRule="auto"/>
        <w:jc w:val="center"/>
        <w:rPr>
          <w:rFonts w:cstheme="minorHAnsi"/>
          <w:i/>
          <w:iCs/>
          <w:color w:val="365F91" w:themeColor="accent1" w:themeShade="BF"/>
          <w:sz w:val="28"/>
          <w:szCs w:val="28"/>
          <w:lang w:val="fr-FR"/>
        </w:rPr>
      </w:pPr>
      <w:r w:rsidRPr="00E27800">
        <w:rPr>
          <w:rFonts w:cstheme="minorHAnsi"/>
          <w:i/>
          <w:iCs/>
          <w:color w:val="365F91" w:themeColor="accent1" w:themeShade="BF"/>
          <w:sz w:val="28"/>
          <w:szCs w:val="28"/>
          <w:lang w:val="fr-FR"/>
        </w:rPr>
        <w:t>Merci</w:t>
      </w:r>
      <w:r w:rsidRPr="008812F1">
        <w:rPr>
          <w:rFonts w:cstheme="minorHAnsi"/>
          <w:i/>
          <w:iCs/>
          <w:color w:val="365F91" w:themeColor="accent1" w:themeShade="BF"/>
          <w:sz w:val="28"/>
          <w:szCs w:val="28"/>
          <w:lang w:val="fr-FR"/>
        </w:rPr>
        <w:t xml:space="preserve"> </w:t>
      </w:r>
      <w:r w:rsidR="00DA1C03">
        <w:rPr>
          <w:rFonts w:cstheme="minorHAnsi"/>
          <w:i/>
          <w:iCs/>
          <w:color w:val="365F91" w:themeColor="accent1" w:themeShade="BF"/>
          <w:sz w:val="28"/>
          <w:szCs w:val="28"/>
          <w:lang w:val="fr-FR"/>
        </w:rPr>
        <w:t>d'avoir pris le temps de renseigner</w:t>
      </w:r>
      <w:r w:rsidRPr="008812F1">
        <w:rPr>
          <w:rFonts w:cstheme="minorHAnsi"/>
          <w:i/>
          <w:iCs/>
          <w:color w:val="365F91" w:themeColor="accent1" w:themeShade="BF"/>
          <w:sz w:val="28"/>
          <w:szCs w:val="28"/>
          <w:lang w:val="fr-FR"/>
        </w:rPr>
        <w:t xml:space="preserve"> ce questionnaire !</w:t>
      </w:r>
    </w:p>
    <w:p w:rsidR="00240120" w:rsidRDefault="00240120" w:rsidP="00240120">
      <w:pPr>
        <w:spacing w:after="0" w:line="480" w:lineRule="auto"/>
        <w:jc w:val="center"/>
        <w:rPr>
          <w:rFonts w:cstheme="minorHAnsi"/>
          <w:i/>
          <w:iCs/>
          <w:color w:val="365F91" w:themeColor="accent1" w:themeShade="BF"/>
          <w:sz w:val="28"/>
          <w:szCs w:val="28"/>
          <w:lang w:val="fr-FR"/>
        </w:rPr>
      </w:pPr>
      <w:bookmarkStart w:id="0" w:name="_GoBack"/>
    </w:p>
    <w:tbl>
      <w:tblPr>
        <w:tblStyle w:val="TableGrid"/>
        <w:tblW w:w="0" w:type="auto"/>
        <w:tblLook w:val="04A0" w:firstRow="1" w:lastRow="0" w:firstColumn="1" w:lastColumn="0" w:noHBand="0" w:noVBand="1"/>
      </w:tblPr>
      <w:tblGrid>
        <w:gridCol w:w="9576"/>
      </w:tblGrid>
      <w:tr w:rsidR="00240120" w:rsidRPr="00240120" w:rsidTr="00240120">
        <w:tc>
          <w:tcPr>
            <w:tcW w:w="9576" w:type="dxa"/>
          </w:tcPr>
          <w:p w:rsidR="00240120" w:rsidRDefault="00240120">
            <w:pPr>
              <w:rPr>
                <w:rFonts w:cstheme="minorHAnsi"/>
                <w:b/>
                <w:sz w:val="18"/>
                <w:szCs w:val="18"/>
              </w:rPr>
            </w:pPr>
            <w:r>
              <w:rPr>
                <w:rFonts w:cstheme="minorHAnsi"/>
                <w:b/>
                <w:sz w:val="18"/>
                <w:szCs w:val="18"/>
              </w:rPr>
              <w:t>Clause de non-responsabilité</w:t>
            </w:r>
          </w:p>
          <w:p w:rsidR="00240120" w:rsidRDefault="00240120">
            <w:pPr>
              <w:rPr>
                <w:rFonts w:cstheme="minorHAnsi"/>
                <w:b/>
                <w:sz w:val="18"/>
                <w:szCs w:val="18"/>
              </w:rPr>
            </w:pPr>
          </w:p>
          <w:p w:rsidR="00240120" w:rsidRDefault="00240120">
            <w:pPr>
              <w:rPr>
                <w:rFonts w:cstheme="minorHAnsi"/>
                <w:b/>
                <w:sz w:val="18"/>
                <w:szCs w:val="18"/>
              </w:rPr>
            </w:pPr>
            <w:r>
              <w:rPr>
                <w:rFonts w:cstheme="minorHAnsi"/>
                <w:b/>
                <w:sz w:val="18"/>
                <w:szCs w:val="18"/>
              </w:rPr>
              <w:t>WHO Health Security Learning Platform - Training Materials</w:t>
            </w:r>
          </w:p>
          <w:p w:rsidR="00240120" w:rsidRDefault="00240120">
            <w:pPr>
              <w:rPr>
                <w:rFonts w:cstheme="minorHAnsi"/>
                <w:b/>
                <w:sz w:val="18"/>
                <w:szCs w:val="18"/>
                <w:lang w:val="fr-FR"/>
              </w:rPr>
            </w:pPr>
            <w:r>
              <w:rPr>
                <w:rFonts w:cstheme="minorHAnsi"/>
                <w:b/>
                <w:sz w:val="18"/>
                <w:szCs w:val="18"/>
                <w:lang w:val="fr-FR"/>
              </w:rPr>
              <w:t>Plateforme d’Apprentissage de l'OMS sur la Sécurité Sanitaire - Matériel de formation</w:t>
            </w:r>
          </w:p>
          <w:p w:rsidR="00240120" w:rsidRDefault="00240120">
            <w:pPr>
              <w:rPr>
                <w:rFonts w:cstheme="minorHAnsi"/>
                <w:sz w:val="18"/>
                <w:szCs w:val="18"/>
                <w:lang w:val="fr-FR"/>
              </w:rPr>
            </w:pPr>
          </w:p>
          <w:p w:rsidR="00240120" w:rsidRDefault="00240120">
            <w:pPr>
              <w:rPr>
                <w:rFonts w:cstheme="minorHAnsi"/>
                <w:sz w:val="18"/>
                <w:szCs w:val="18"/>
                <w:lang w:val="fr-FR"/>
              </w:rPr>
            </w:pPr>
            <w:r>
              <w:rPr>
                <w:rFonts w:cstheme="minorHAnsi"/>
                <w:sz w:val="18"/>
                <w:szCs w:val="18"/>
                <w:lang w:val="fr-FR"/>
              </w:rPr>
              <w:t>Ces matériels de formation de l'OMS sont © Organisation mondiale de la Santé (OMS) 2018. Tous droits réservés.</w:t>
            </w:r>
          </w:p>
          <w:p w:rsidR="00240120" w:rsidRDefault="00240120">
            <w:pPr>
              <w:rPr>
                <w:rFonts w:cstheme="minorHAnsi"/>
                <w:sz w:val="18"/>
                <w:szCs w:val="18"/>
                <w:lang w:val="fr-FR"/>
              </w:rPr>
            </w:pPr>
            <w:r>
              <w:rPr>
                <w:rFonts w:cstheme="minorHAnsi"/>
                <w:sz w:val="18"/>
                <w:szCs w:val="18"/>
                <w:lang w:val="fr-FR"/>
              </w:rPr>
              <w:t>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https://extranet.who.int/hslp</w:t>
            </w:r>
          </w:p>
          <w:p w:rsidR="00240120" w:rsidRDefault="00240120">
            <w:pPr>
              <w:rPr>
                <w:rFonts w:cstheme="minorHAnsi"/>
                <w:sz w:val="18"/>
                <w:szCs w:val="18"/>
                <w:lang w:val="fr-FR"/>
              </w:rPr>
            </w:pPr>
            <w:r>
              <w:rPr>
                <w:rFonts w:cstheme="minorHAnsi"/>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240120" w:rsidRDefault="00240120">
            <w:pPr>
              <w:rPr>
                <w:rFonts w:cstheme="minorHAnsi"/>
                <w:lang w:val="fr-FR"/>
              </w:rPr>
            </w:pPr>
            <w:r>
              <w:rPr>
                <w:rFonts w:cstheme="minorHAnsi"/>
                <w:sz w:val="18"/>
                <w:szCs w:val="18"/>
                <w:lang w:val="fr-FR"/>
              </w:rPr>
              <w:t>En outre, nous vous invitons à informer l'OMS de toute modification de ces documents que vous utilisez publiquement, à des fins d'archivage et de développement continu, en envoyant un courrier électronique à l'adresse suivante: ihrhrt@who.int</w:t>
            </w:r>
          </w:p>
        </w:tc>
      </w:tr>
      <w:bookmarkEnd w:id="0"/>
    </w:tbl>
    <w:p w:rsidR="00240120" w:rsidRPr="00E50DDE" w:rsidRDefault="00240120" w:rsidP="00ED7BAA">
      <w:pPr>
        <w:spacing w:after="0" w:line="480" w:lineRule="auto"/>
        <w:jc w:val="center"/>
        <w:rPr>
          <w:rFonts w:cstheme="minorHAnsi"/>
          <w:i/>
          <w:color w:val="365F91" w:themeColor="accent1" w:themeShade="BF"/>
          <w:sz w:val="28"/>
          <w:szCs w:val="28"/>
          <w:lang w:val="fr-FR"/>
        </w:rPr>
      </w:pPr>
    </w:p>
    <w:sectPr w:rsidR="00240120" w:rsidRPr="00E50DDE" w:rsidSect="00C03EBA">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748" w:rsidRDefault="004D7748">
      <w:pPr>
        <w:spacing w:after="0" w:line="240" w:lineRule="auto"/>
      </w:pPr>
      <w:r>
        <w:separator/>
      </w:r>
    </w:p>
  </w:endnote>
  <w:endnote w:type="continuationSeparator" w:id="0">
    <w:p w:rsidR="004D7748" w:rsidRDefault="004D7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8" w:type="dxa"/>
        <w:left w:w="115" w:type="dxa"/>
        <w:bottom w:w="58" w:type="dxa"/>
        <w:right w:w="115" w:type="dxa"/>
      </w:tblCellMar>
      <w:tblLook w:val="04A0" w:firstRow="1" w:lastRow="0" w:firstColumn="1" w:lastColumn="0" w:noHBand="0" w:noVBand="1"/>
    </w:tblPr>
    <w:tblGrid>
      <w:gridCol w:w="9114"/>
      <w:gridCol w:w="476"/>
    </w:tblGrid>
    <w:tr w:rsidR="00A1219D" w:rsidTr="00C03EBA">
      <w:sdt>
        <w:sdtPr>
          <w:rPr>
            <w:rFonts w:ascii="Calibri" w:eastAsiaTheme="majorEastAsia" w:hAnsi="Calibri" w:cstheme="majorBidi"/>
            <w:color w:val="000090"/>
            <w:sz w:val="20"/>
            <w:szCs w:val="20"/>
          </w:rPr>
          <w:alias w:val="Titre"/>
          <w:id w:val="177129827"/>
          <w:placeholder>
            <w:docPart w:val="BA105D37E275764D9B4F3E34D8810EDC"/>
          </w:placeholde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rsidR="00B2697A" w:rsidRPr="00C03EBA" w:rsidRDefault="008812F1" w:rsidP="007D376E">
              <w:pPr>
                <w:pStyle w:val="Header"/>
                <w:jc w:val="right"/>
                <w:rPr>
                  <w:rFonts w:ascii="Calibri" w:hAnsi="Calibri"/>
                  <w:color w:val="000090"/>
                  <w:sz w:val="20"/>
                  <w:szCs w:val="20"/>
                </w:rPr>
              </w:pPr>
              <w:r>
                <w:rPr>
                  <w:rFonts w:ascii="Calibri" w:eastAsia="SimSun" w:hAnsi="Calibri" w:cstheme="majorBidi" w:hint="eastAsia"/>
                  <w:color w:val="000090"/>
                  <w:sz w:val="20"/>
                  <w:szCs w:val="20"/>
                </w:rPr>
                <w:t xml:space="preserve">Rapid Response Teams </w:t>
              </w:r>
              <w:r w:rsidR="00E50DDE">
                <w:rPr>
                  <w:rFonts w:ascii="Calibri" w:eastAsia="SimSun" w:hAnsi="Calibri" w:cstheme="majorBidi"/>
                  <w:color w:val="000090"/>
                  <w:sz w:val="20"/>
                  <w:szCs w:val="20"/>
                </w:rPr>
                <w:t xml:space="preserve">EVD </w:t>
              </w:r>
              <w:r>
                <w:rPr>
                  <w:rFonts w:ascii="Calibri" w:eastAsia="SimSun" w:hAnsi="Calibri" w:cstheme="majorBidi" w:hint="eastAsia"/>
                  <w:color w:val="000090"/>
                  <w:sz w:val="20"/>
                  <w:szCs w:val="20"/>
                </w:rPr>
                <w:t>Training Package - Fin</w:t>
              </w:r>
              <w:r w:rsidR="00DA1C03">
                <w:rPr>
                  <w:rFonts w:ascii="Calibri" w:eastAsia="SimSun" w:hAnsi="Calibri" w:cstheme="majorBidi" w:hint="eastAsia"/>
                  <w:color w:val="000090"/>
                  <w:sz w:val="20"/>
                  <w:szCs w:val="20"/>
                </w:rPr>
                <w:t xml:space="preserve">al evaluation questionnaire - </w:t>
              </w:r>
              <w:r w:rsidR="00DA1C03">
                <w:rPr>
                  <w:rFonts w:ascii="Calibri" w:eastAsia="SimSun" w:hAnsi="Calibri" w:cstheme="majorBidi"/>
                  <w:color w:val="000090"/>
                  <w:sz w:val="20"/>
                  <w:szCs w:val="20"/>
                </w:rPr>
                <w:t>11</w:t>
              </w:r>
              <w:r w:rsidR="00DA1C03">
                <w:rPr>
                  <w:rFonts w:ascii="Calibri" w:eastAsia="SimSun" w:hAnsi="Calibri" w:cstheme="majorBidi" w:hint="eastAsia"/>
                  <w:color w:val="000090"/>
                  <w:sz w:val="20"/>
                  <w:szCs w:val="20"/>
                </w:rPr>
                <w:t>/</w:t>
              </w:r>
              <w:r w:rsidR="00DA1C03">
                <w:rPr>
                  <w:rFonts w:ascii="Calibri" w:eastAsia="SimSun" w:hAnsi="Calibri" w:cstheme="majorBidi"/>
                  <w:color w:val="000090"/>
                  <w:sz w:val="20"/>
                  <w:szCs w:val="20"/>
                </w:rPr>
                <w:t>04</w:t>
              </w:r>
              <w:r w:rsidR="00DA1C03">
                <w:rPr>
                  <w:rFonts w:ascii="Calibri" w:eastAsia="SimSun" w:hAnsi="Calibri" w:cstheme="majorBidi" w:hint="eastAsia"/>
                  <w:color w:val="000090"/>
                  <w:sz w:val="20"/>
                  <w:szCs w:val="20"/>
                </w:rPr>
                <w:t>/20</w:t>
              </w:r>
              <w:r w:rsidR="00DA1C03">
                <w:rPr>
                  <w:rFonts w:ascii="Calibri" w:eastAsia="SimSun" w:hAnsi="Calibri" w:cstheme="majorBidi"/>
                  <w:color w:val="000090"/>
                  <w:sz w:val="20"/>
                  <w:szCs w:val="20"/>
                </w:rPr>
                <w:t>16</w:t>
              </w:r>
            </w:p>
          </w:tc>
        </w:sdtContent>
      </w:sdt>
      <w:tc>
        <w:tcPr>
          <w:tcW w:w="248" w:type="pct"/>
          <w:tcBorders>
            <w:left w:val="single" w:sz="18" w:space="0" w:color="4F81BD" w:themeColor="accent1"/>
          </w:tcBorders>
        </w:tcPr>
        <w:p w:rsidR="00B2697A" w:rsidRPr="00C03EBA" w:rsidRDefault="007838F5">
          <w:pPr>
            <w:pStyle w:val="Header"/>
            <w:rPr>
              <w:rFonts w:ascii="Calibri" w:eastAsiaTheme="majorEastAsia" w:hAnsi="Calibri" w:cstheme="majorBidi"/>
              <w:color w:val="000090"/>
              <w:sz w:val="20"/>
              <w:szCs w:val="20"/>
            </w:rPr>
          </w:pPr>
          <w:r w:rsidRPr="00C03EBA">
            <w:rPr>
              <w:rFonts w:ascii="Calibri" w:hAnsi="Calibri"/>
              <w:color w:val="000090"/>
              <w:sz w:val="20"/>
              <w:szCs w:val="20"/>
            </w:rPr>
            <w:fldChar w:fldCharType="begin"/>
          </w:r>
          <w:r w:rsidRPr="00C03EBA">
            <w:rPr>
              <w:rFonts w:ascii="Calibri" w:hAnsi="Calibri"/>
              <w:color w:val="000090"/>
              <w:sz w:val="20"/>
              <w:szCs w:val="20"/>
            </w:rPr>
            <w:instrText>PAGE   \* MERGEFORMAT</w:instrText>
          </w:r>
          <w:r w:rsidRPr="00C03EBA">
            <w:rPr>
              <w:rFonts w:ascii="Calibri" w:hAnsi="Calibri"/>
              <w:color w:val="000090"/>
              <w:sz w:val="20"/>
              <w:szCs w:val="20"/>
            </w:rPr>
            <w:fldChar w:fldCharType="separate"/>
          </w:r>
          <w:r w:rsidR="00240120" w:rsidRPr="00240120">
            <w:rPr>
              <w:rFonts w:ascii="Calibri" w:hAnsi="Calibri"/>
              <w:noProof/>
              <w:color w:val="000090"/>
              <w:sz w:val="20"/>
              <w:szCs w:val="20"/>
              <w:lang w:val="fr-FR"/>
            </w:rPr>
            <w:t>5</w:t>
          </w:r>
          <w:r w:rsidRPr="00C03EBA">
            <w:rPr>
              <w:rFonts w:ascii="Calibri" w:hAnsi="Calibri"/>
              <w:color w:val="000090"/>
              <w:sz w:val="20"/>
              <w:szCs w:val="20"/>
            </w:rPr>
            <w:fldChar w:fldCharType="end"/>
          </w:r>
        </w:p>
      </w:tc>
    </w:tr>
  </w:tbl>
  <w:p w:rsidR="00B2697A" w:rsidRPr="00C03EBA" w:rsidRDefault="00240120">
    <w:pPr>
      <w:pStyle w:val="Footer"/>
      <w:rPr>
        <w:color w:val="0000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748" w:rsidRDefault="004D7748">
      <w:pPr>
        <w:spacing w:after="0" w:line="240" w:lineRule="auto"/>
      </w:pPr>
      <w:r>
        <w:separator/>
      </w:r>
    </w:p>
  </w:footnote>
  <w:footnote w:type="continuationSeparator" w:id="0">
    <w:p w:rsidR="004D7748" w:rsidRDefault="004D77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F8A"/>
    <w:multiLevelType w:val="hybridMultilevel"/>
    <w:tmpl w:val="A5DA48A4"/>
    <w:lvl w:ilvl="0" w:tplc="93BC0CEA">
      <w:start w:val="3"/>
      <w:numFmt w:val="decimal"/>
      <w:lvlText w:val="%1."/>
      <w:lvlJc w:val="left"/>
      <w:pPr>
        <w:ind w:left="360" w:hanging="360"/>
      </w:pPr>
      <w:rPr>
        <w:rFonts w:hint="default"/>
      </w:rPr>
    </w:lvl>
    <w:lvl w:ilvl="1" w:tplc="B24A67BC" w:tentative="1">
      <w:start w:val="1"/>
      <w:numFmt w:val="lowerLetter"/>
      <w:lvlText w:val="%2."/>
      <w:lvlJc w:val="left"/>
      <w:pPr>
        <w:ind w:left="1080" w:hanging="360"/>
      </w:pPr>
    </w:lvl>
    <w:lvl w:ilvl="2" w:tplc="34644E8C" w:tentative="1">
      <w:start w:val="1"/>
      <w:numFmt w:val="lowerRoman"/>
      <w:lvlText w:val="%3."/>
      <w:lvlJc w:val="right"/>
      <w:pPr>
        <w:ind w:left="1800" w:hanging="180"/>
      </w:pPr>
    </w:lvl>
    <w:lvl w:ilvl="3" w:tplc="E16A48F6" w:tentative="1">
      <w:start w:val="1"/>
      <w:numFmt w:val="decimal"/>
      <w:lvlText w:val="%4."/>
      <w:lvlJc w:val="left"/>
      <w:pPr>
        <w:ind w:left="2520" w:hanging="360"/>
      </w:pPr>
    </w:lvl>
    <w:lvl w:ilvl="4" w:tplc="7A4EA234" w:tentative="1">
      <w:start w:val="1"/>
      <w:numFmt w:val="lowerLetter"/>
      <w:lvlText w:val="%5."/>
      <w:lvlJc w:val="left"/>
      <w:pPr>
        <w:ind w:left="3240" w:hanging="360"/>
      </w:pPr>
    </w:lvl>
    <w:lvl w:ilvl="5" w:tplc="2BCA5F32" w:tentative="1">
      <w:start w:val="1"/>
      <w:numFmt w:val="lowerRoman"/>
      <w:lvlText w:val="%6."/>
      <w:lvlJc w:val="right"/>
      <w:pPr>
        <w:ind w:left="3960" w:hanging="180"/>
      </w:pPr>
    </w:lvl>
    <w:lvl w:ilvl="6" w:tplc="6344A07C" w:tentative="1">
      <w:start w:val="1"/>
      <w:numFmt w:val="decimal"/>
      <w:lvlText w:val="%7."/>
      <w:lvlJc w:val="left"/>
      <w:pPr>
        <w:ind w:left="4680" w:hanging="360"/>
      </w:pPr>
    </w:lvl>
    <w:lvl w:ilvl="7" w:tplc="2912186C" w:tentative="1">
      <w:start w:val="1"/>
      <w:numFmt w:val="lowerLetter"/>
      <w:lvlText w:val="%8."/>
      <w:lvlJc w:val="left"/>
      <w:pPr>
        <w:ind w:left="5400" w:hanging="360"/>
      </w:pPr>
    </w:lvl>
    <w:lvl w:ilvl="8" w:tplc="6594459E" w:tentative="1">
      <w:start w:val="1"/>
      <w:numFmt w:val="lowerRoman"/>
      <w:lvlText w:val="%9."/>
      <w:lvlJc w:val="right"/>
      <w:pPr>
        <w:ind w:left="6120" w:hanging="180"/>
      </w:pPr>
    </w:lvl>
  </w:abstractNum>
  <w:abstractNum w:abstractNumId="1" w15:restartNumberingAfterBreak="0">
    <w:nsid w:val="173C1D34"/>
    <w:multiLevelType w:val="hybridMultilevel"/>
    <w:tmpl w:val="0D6A05DE"/>
    <w:lvl w:ilvl="0" w:tplc="8188E468">
      <w:start w:val="1"/>
      <w:numFmt w:val="lowerLetter"/>
      <w:lvlText w:val="%1."/>
      <w:lvlJc w:val="left"/>
      <w:pPr>
        <w:ind w:left="360" w:hanging="360"/>
      </w:pPr>
    </w:lvl>
    <w:lvl w:ilvl="1" w:tplc="228EF3DE" w:tentative="1">
      <w:start w:val="1"/>
      <w:numFmt w:val="lowerLetter"/>
      <w:lvlText w:val="%2."/>
      <w:lvlJc w:val="left"/>
      <w:pPr>
        <w:ind w:left="1080" w:hanging="360"/>
      </w:pPr>
    </w:lvl>
    <w:lvl w:ilvl="2" w:tplc="203AB314" w:tentative="1">
      <w:start w:val="1"/>
      <w:numFmt w:val="lowerRoman"/>
      <w:lvlText w:val="%3."/>
      <w:lvlJc w:val="right"/>
      <w:pPr>
        <w:ind w:left="1800" w:hanging="180"/>
      </w:pPr>
    </w:lvl>
    <w:lvl w:ilvl="3" w:tplc="B268DE80" w:tentative="1">
      <w:start w:val="1"/>
      <w:numFmt w:val="decimal"/>
      <w:lvlText w:val="%4."/>
      <w:lvlJc w:val="left"/>
      <w:pPr>
        <w:ind w:left="2520" w:hanging="360"/>
      </w:pPr>
    </w:lvl>
    <w:lvl w:ilvl="4" w:tplc="6FF4558C" w:tentative="1">
      <w:start w:val="1"/>
      <w:numFmt w:val="lowerLetter"/>
      <w:lvlText w:val="%5."/>
      <w:lvlJc w:val="left"/>
      <w:pPr>
        <w:ind w:left="3240" w:hanging="360"/>
      </w:pPr>
    </w:lvl>
    <w:lvl w:ilvl="5" w:tplc="4FBC4D54" w:tentative="1">
      <w:start w:val="1"/>
      <w:numFmt w:val="lowerRoman"/>
      <w:lvlText w:val="%6."/>
      <w:lvlJc w:val="right"/>
      <w:pPr>
        <w:ind w:left="3960" w:hanging="180"/>
      </w:pPr>
    </w:lvl>
    <w:lvl w:ilvl="6" w:tplc="EEA242B6" w:tentative="1">
      <w:start w:val="1"/>
      <w:numFmt w:val="decimal"/>
      <w:lvlText w:val="%7."/>
      <w:lvlJc w:val="left"/>
      <w:pPr>
        <w:ind w:left="4680" w:hanging="360"/>
      </w:pPr>
    </w:lvl>
    <w:lvl w:ilvl="7" w:tplc="AD506744" w:tentative="1">
      <w:start w:val="1"/>
      <w:numFmt w:val="lowerLetter"/>
      <w:lvlText w:val="%8."/>
      <w:lvlJc w:val="left"/>
      <w:pPr>
        <w:ind w:left="5400" w:hanging="360"/>
      </w:pPr>
    </w:lvl>
    <w:lvl w:ilvl="8" w:tplc="12968368" w:tentative="1">
      <w:start w:val="1"/>
      <w:numFmt w:val="lowerRoman"/>
      <w:lvlText w:val="%9."/>
      <w:lvlJc w:val="right"/>
      <w:pPr>
        <w:ind w:left="6120" w:hanging="180"/>
      </w:pPr>
    </w:lvl>
  </w:abstractNum>
  <w:abstractNum w:abstractNumId="2" w15:restartNumberingAfterBreak="0">
    <w:nsid w:val="2D292ABA"/>
    <w:multiLevelType w:val="hybridMultilevel"/>
    <w:tmpl w:val="AFFABE90"/>
    <w:lvl w:ilvl="0" w:tplc="ADD072FE">
      <w:start w:val="1"/>
      <w:numFmt w:val="bullet"/>
      <w:lvlText w:val="•"/>
      <w:lvlJc w:val="left"/>
      <w:pPr>
        <w:tabs>
          <w:tab w:val="num" w:pos="720"/>
        </w:tabs>
        <w:ind w:left="720" w:hanging="360"/>
      </w:pPr>
      <w:rPr>
        <w:rFonts w:ascii="Arial" w:hAnsi="Arial" w:hint="default"/>
      </w:rPr>
    </w:lvl>
    <w:lvl w:ilvl="1" w:tplc="11740F7A" w:tentative="1">
      <w:start w:val="1"/>
      <w:numFmt w:val="bullet"/>
      <w:lvlText w:val="•"/>
      <w:lvlJc w:val="left"/>
      <w:pPr>
        <w:tabs>
          <w:tab w:val="num" w:pos="1440"/>
        </w:tabs>
        <w:ind w:left="1440" w:hanging="360"/>
      </w:pPr>
      <w:rPr>
        <w:rFonts w:ascii="Arial" w:hAnsi="Arial" w:hint="default"/>
      </w:rPr>
    </w:lvl>
    <w:lvl w:ilvl="2" w:tplc="0C487730" w:tentative="1">
      <w:start w:val="1"/>
      <w:numFmt w:val="bullet"/>
      <w:lvlText w:val="•"/>
      <w:lvlJc w:val="left"/>
      <w:pPr>
        <w:tabs>
          <w:tab w:val="num" w:pos="2160"/>
        </w:tabs>
        <w:ind w:left="2160" w:hanging="360"/>
      </w:pPr>
      <w:rPr>
        <w:rFonts w:ascii="Arial" w:hAnsi="Arial" w:hint="default"/>
      </w:rPr>
    </w:lvl>
    <w:lvl w:ilvl="3" w:tplc="0EB8EC3E" w:tentative="1">
      <w:start w:val="1"/>
      <w:numFmt w:val="bullet"/>
      <w:lvlText w:val="•"/>
      <w:lvlJc w:val="left"/>
      <w:pPr>
        <w:tabs>
          <w:tab w:val="num" w:pos="2880"/>
        </w:tabs>
        <w:ind w:left="2880" w:hanging="360"/>
      </w:pPr>
      <w:rPr>
        <w:rFonts w:ascii="Arial" w:hAnsi="Arial" w:hint="default"/>
      </w:rPr>
    </w:lvl>
    <w:lvl w:ilvl="4" w:tplc="B5F2AD4A" w:tentative="1">
      <w:start w:val="1"/>
      <w:numFmt w:val="bullet"/>
      <w:lvlText w:val="•"/>
      <w:lvlJc w:val="left"/>
      <w:pPr>
        <w:tabs>
          <w:tab w:val="num" w:pos="3600"/>
        </w:tabs>
        <w:ind w:left="3600" w:hanging="360"/>
      </w:pPr>
      <w:rPr>
        <w:rFonts w:ascii="Arial" w:hAnsi="Arial" w:hint="default"/>
      </w:rPr>
    </w:lvl>
    <w:lvl w:ilvl="5" w:tplc="6DC80A0E" w:tentative="1">
      <w:start w:val="1"/>
      <w:numFmt w:val="bullet"/>
      <w:lvlText w:val="•"/>
      <w:lvlJc w:val="left"/>
      <w:pPr>
        <w:tabs>
          <w:tab w:val="num" w:pos="4320"/>
        </w:tabs>
        <w:ind w:left="4320" w:hanging="360"/>
      </w:pPr>
      <w:rPr>
        <w:rFonts w:ascii="Arial" w:hAnsi="Arial" w:hint="default"/>
      </w:rPr>
    </w:lvl>
    <w:lvl w:ilvl="6" w:tplc="325A313C" w:tentative="1">
      <w:start w:val="1"/>
      <w:numFmt w:val="bullet"/>
      <w:lvlText w:val="•"/>
      <w:lvlJc w:val="left"/>
      <w:pPr>
        <w:tabs>
          <w:tab w:val="num" w:pos="5040"/>
        </w:tabs>
        <w:ind w:left="5040" w:hanging="360"/>
      </w:pPr>
      <w:rPr>
        <w:rFonts w:ascii="Arial" w:hAnsi="Arial" w:hint="default"/>
      </w:rPr>
    </w:lvl>
    <w:lvl w:ilvl="7" w:tplc="2BF82C32" w:tentative="1">
      <w:start w:val="1"/>
      <w:numFmt w:val="bullet"/>
      <w:lvlText w:val="•"/>
      <w:lvlJc w:val="left"/>
      <w:pPr>
        <w:tabs>
          <w:tab w:val="num" w:pos="5760"/>
        </w:tabs>
        <w:ind w:left="5760" w:hanging="360"/>
      </w:pPr>
      <w:rPr>
        <w:rFonts w:ascii="Arial" w:hAnsi="Arial" w:hint="default"/>
      </w:rPr>
    </w:lvl>
    <w:lvl w:ilvl="8" w:tplc="C84CBB9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BB6A69"/>
    <w:multiLevelType w:val="hybridMultilevel"/>
    <w:tmpl w:val="F96E8B62"/>
    <w:lvl w:ilvl="0" w:tplc="221E225C">
      <w:start w:val="1"/>
      <w:numFmt w:val="decimal"/>
      <w:lvlText w:val="%1."/>
      <w:lvlJc w:val="left"/>
      <w:pPr>
        <w:ind w:left="360" w:hanging="360"/>
      </w:pPr>
    </w:lvl>
    <w:lvl w:ilvl="1" w:tplc="AE4ADE3C">
      <w:start w:val="1"/>
      <w:numFmt w:val="lowerLetter"/>
      <w:lvlText w:val="%2."/>
      <w:lvlJc w:val="left"/>
      <w:pPr>
        <w:ind w:left="1080" w:hanging="360"/>
      </w:pPr>
    </w:lvl>
    <w:lvl w:ilvl="2" w:tplc="576639F2" w:tentative="1">
      <w:start w:val="1"/>
      <w:numFmt w:val="lowerRoman"/>
      <w:lvlText w:val="%3."/>
      <w:lvlJc w:val="right"/>
      <w:pPr>
        <w:ind w:left="1800" w:hanging="180"/>
      </w:pPr>
    </w:lvl>
    <w:lvl w:ilvl="3" w:tplc="4C7810D8" w:tentative="1">
      <w:start w:val="1"/>
      <w:numFmt w:val="decimal"/>
      <w:lvlText w:val="%4."/>
      <w:lvlJc w:val="left"/>
      <w:pPr>
        <w:ind w:left="2520" w:hanging="360"/>
      </w:pPr>
    </w:lvl>
    <w:lvl w:ilvl="4" w:tplc="9C2E2180" w:tentative="1">
      <w:start w:val="1"/>
      <w:numFmt w:val="lowerLetter"/>
      <w:lvlText w:val="%5."/>
      <w:lvlJc w:val="left"/>
      <w:pPr>
        <w:ind w:left="3240" w:hanging="360"/>
      </w:pPr>
    </w:lvl>
    <w:lvl w:ilvl="5" w:tplc="799E3602" w:tentative="1">
      <w:start w:val="1"/>
      <w:numFmt w:val="lowerRoman"/>
      <w:lvlText w:val="%6."/>
      <w:lvlJc w:val="right"/>
      <w:pPr>
        <w:ind w:left="3960" w:hanging="180"/>
      </w:pPr>
    </w:lvl>
    <w:lvl w:ilvl="6" w:tplc="67C43FE8" w:tentative="1">
      <w:start w:val="1"/>
      <w:numFmt w:val="decimal"/>
      <w:lvlText w:val="%7."/>
      <w:lvlJc w:val="left"/>
      <w:pPr>
        <w:ind w:left="4680" w:hanging="360"/>
      </w:pPr>
    </w:lvl>
    <w:lvl w:ilvl="7" w:tplc="2B9A115A" w:tentative="1">
      <w:start w:val="1"/>
      <w:numFmt w:val="lowerLetter"/>
      <w:lvlText w:val="%8."/>
      <w:lvlJc w:val="left"/>
      <w:pPr>
        <w:ind w:left="5400" w:hanging="360"/>
      </w:pPr>
    </w:lvl>
    <w:lvl w:ilvl="8" w:tplc="12E42894"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19D"/>
    <w:rsid w:val="00051067"/>
    <w:rsid w:val="001B6519"/>
    <w:rsid w:val="00240120"/>
    <w:rsid w:val="004C5642"/>
    <w:rsid w:val="004D5276"/>
    <w:rsid w:val="004D7748"/>
    <w:rsid w:val="00571FBF"/>
    <w:rsid w:val="006B343C"/>
    <w:rsid w:val="007352BB"/>
    <w:rsid w:val="007838F5"/>
    <w:rsid w:val="007A48B4"/>
    <w:rsid w:val="008812F1"/>
    <w:rsid w:val="008E41EE"/>
    <w:rsid w:val="00A1219D"/>
    <w:rsid w:val="00B35B32"/>
    <w:rsid w:val="00C35E8F"/>
    <w:rsid w:val="00DA1C03"/>
    <w:rsid w:val="00DF66CB"/>
    <w:rsid w:val="00E27800"/>
    <w:rsid w:val="00E50DDE"/>
    <w:rsid w:val="00ED7BAA"/>
    <w:rsid w:val="00F337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7CEC0"/>
  <w15:docId w15:val="{CFC2441D-2965-4F7E-A300-792B640D1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15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A4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F0B"/>
  </w:style>
  <w:style w:type="paragraph" w:styleId="Footer">
    <w:name w:val="footer"/>
    <w:basedOn w:val="Normal"/>
    <w:link w:val="FooterChar"/>
    <w:uiPriority w:val="99"/>
    <w:unhideWhenUsed/>
    <w:rsid w:val="009A4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F0B"/>
  </w:style>
  <w:style w:type="paragraph" w:styleId="BalloonText">
    <w:name w:val="Balloon Text"/>
    <w:basedOn w:val="Normal"/>
    <w:link w:val="BalloonTextChar"/>
    <w:uiPriority w:val="99"/>
    <w:semiHidden/>
    <w:unhideWhenUsed/>
    <w:rsid w:val="00FE5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D4B"/>
    <w:rPr>
      <w:rFonts w:ascii="Tahoma" w:hAnsi="Tahoma" w:cs="Tahoma"/>
      <w:sz w:val="16"/>
      <w:szCs w:val="16"/>
    </w:rPr>
  </w:style>
  <w:style w:type="paragraph" w:styleId="ListParagraph">
    <w:name w:val="List Paragraph"/>
    <w:basedOn w:val="Normal"/>
    <w:uiPriority w:val="34"/>
    <w:qFormat/>
    <w:rsid w:val="00FE5D4B"/>
    <w:pPr>
      <w:ind w:left="720"/>
      <w:contextualSpacing/>
    </w:pPr>
  </w:style>
  <w:style w:type="character" w:styleId="CommentReference">
    <w:name w:val="annotation reference"/>
    <w:basedOn w:val="DefaultParagraphFont"/>
    <w:uiPriority w:val="99"/>
    <w:semiHidden/>
    <w:unhideWhenUsed/>
    <w:rsid w:val="0001594B"/>
    <w:rPr>
      <w:sz w:val="16"/>
      <w:szCs w:val="16"/>
    </w:rPr>
  </w:style>
  <w:style w:type="paragraph" w:styleId="CommentText">
    <w:name w:val="annotation text"/>
    <w:basedOn w:val="Normal"/>
    <w:link w:val="CommentTextChar"/>
    <w:uiPriority w:val="99"/>
    <w:semiHidden/>
    <w:unhideWhenUsed/>
    <w:rsid w:val="0001594B"/>
    <w:pPr>
      <w:spacing w:line="240" w:lineRule="auto"/>
    </w:pPr>
    <w:rPr>
      <w:sz w:val="20"/>
      <w:szCs w:val="20"/>
    </w:rPr>
  </w:style>
  <w:style w:type="character" w:customStyle="1" w:styleId="CommentTextChar">
    <w:name w:val="Comment Text Char"/>
    <w:basedOn w:val="DefaultParagraphFont"/>
    <w:link w:val="CommentText"/>
    <w:uiPriority w:val="99"/>
    <w:semiHidden/>
    <w:rsid w:val="0001594B"/>
    <w:rPr>
      <w:sz w:val="20"/>
      <w:szCs w:val="20"/>
    </w:rPr>
  </w:style>
  <w:style w:type="paragraph" w:styleId="CommentSubject">
    <w:name w:val="annotation subject"/>
    <w:basedOn w:val="CommentText"/>
    <w:next w:val="CommentText"/>
    <w:link w:val="CommentSubjectChar"/>
    <w:uiPriority w:val="99"/>
    <w:semiHidden/>
    <w:unhideWhenUsed/>
    <w:rsid w:val="0001594B"/>
    <w:rPr>
      <w:b/>
      <w:bCs/>
    </w:rPr>
  </w:style>
  <w:style w:type="character" w:customStyle="1" w:styleId="CommentSubjectChar">
    <w:name w:val="Comment Subject Char"/>
    <w:basedOn w:val="CommentTextChar"/>
    <w:link w:val="CommentSubject"/>
    <w:uiPriority w:val="99"/>
    <w:semiHidden/>
    <w:rsid w:val="000159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A105D37E275764D9B4F3E34D8810EDC"/>
        <w:category>
          <w:name w:val="Général"/>
          <w:gallery w:val="placeholder"/>
        </w:category>
        <w:types>
          <w:type w:val="bbPlcHdr"/>
        </w:types>
        <w:behaviors>
          <w:behavior w:val="content"/>
        </w:behaviors>
        <w:guid w:val="{6D064DCC-3F1F-2843-9D5D-FBA0C5FC0885}"/>
      </w:docPartPr>
      <w:docPartBody>
        <w:p w:rsidR="00A67437" w:rsidRDefault="00BA086A" w:rsidP="00A67437">
          <w:pPr>
            <w:pStyle w:val="BA105D37E275764D9B4F3E34D8810EDC"/>
          </w:pPr>
          <w:r>
            <w:rPr>
              <w:rFonts w:asciiTheme="majorHAnsi" w:eastAsiaTheme="majorEastAsia" w:hAnsiTheme="majorHAnsi" w:cstheme="majorBidi"/>
              <w:color w:val="4472C4" w:themeColor="accent1"/>
            </w:rPr>
            <w:t>[Tapez le 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08"/>
  <w:hyphenationZone w:val="425"/>
  <w:characterSpacingControl w:val="doNotCompress"/>
  <w:compat>
    <w:useFELayout/>
    <w:compatSetting w:name="compatibilityMode" w:uri="http://schemas.microsoft.com/office/word" w:val="12"/>
  </w:compat>
  <w:rsids>
    <w:rsidRoot w:val="00BA086A"/>
    <w:rsid w:val="00293641"/>
    <w:rsid w:val="007655F5"/>
    <w:rsid w:val="00BA08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24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105D37E275764D9B4F3E34D8810EDC">
    <w:name w:val="BA105D37E275764D9B4F3E34D8810EDC"/>
    <w:rsid w:val="00A674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2691448AAD584395027AE80E0492D0" ma:contentTypeVersion="0" ma:contentTypeDescription="Create a new document." ma:contentTypeScope="" ma:versionID="1bec600d137fcd44044747bd94033c8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88C2-7BF5-40A3-BE91-4B92376124E7}">
  <ds:schemaRefs>
    <ds:schemaRef ds:uri="http://schemas.microsoft.com/sharepoint/v3/contenttype/forms"/>
  </ds:schemaRefs>
</ds:datastoreItem>
</file>

<file path=customXml/itemProps2.xml><?xml version="1.0" encoding="utf-8"?>
<ds:datastoreItem xmlns:ds="http://schemas.openxmlformats.org/officeDocument/2006/customXml" ds:itemID="{EF35DF10-2E55-446C-9ECC-28D45036D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AD7EBCA-1A31-4DC3-96F3-3B67A68A2414}">
  <ds:schemaRefs>
    <ds:schemaRef ds:uri="http://schemas.microsoft.com/office/2006/metadata/properties"/>
  </ds:schemaRefs>
</ds:datastoreItem>
</file>

<file path=customXml/itemProps4.xml><?xml version="1.0" encoding="utf-8"?>
<ds:datastoreItem xmlns:ds="http://schemas.openxmlformats.org/officeDocument/2006/customXml" ds:itemID="{3B2C440C-2DFC-4C2B-9074-8FC8954D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Pages>
  <Words>1275</Words>
  <Characters>7273</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Rapid Response Teams Training Package - Final evaluation questionnaire - 11/04/2016</vt:lpstr>
      <vt:lpstr>Rapid Response Teams Training Package - Final evaluation questionnaire - 06/10/2015</vt:lpstr>
    </vt:vector>
  </TitlesOfParts>
  <Company>WHO</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Rapid Response Teams EVD Training Package - Final evaluation questionnaire - 11/04/2016</dc:title>
  <dc:creator>GOMEZ, Paula</dc:creator>
  <cp:lastModifiedBy>GOMEZ, Paula</cp:lastModifiedBy>
  <cp:revision>9</cp:revision>
  <dcterms:created xsi:type="dcterms:W3CDTF">2015-11-03T20:29:00Z</dcterms:created>
  <dcterms:modified xsi:type="dcterms:W3CDTF">2018-06-14T08:01:00Z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0x010100FD2691448AAD584395027AE80E0492D0</vt:lpwstr>
  </property>
</Properties>
</file>